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BC38" w14:textId="77777777" w:rsidR="00B0205A" w:rsidRDefault="00B0205A"/>
    <w:p w14:paraId="5677528C" w14:textId="77777777" w:rsidR="00B0205A" w:rsidRDefault="00B0205A"/>
    <w:tbl>
      <w:tblPr>
        <w:tblW w:w="11199" w:type="dxa"/>
        <w:tblInd w:w="-1418" w:type="dxa"/>
        <w:tblLook w:val="0000" w:firstRow="0" w:lastRow="0" w:firstColumn="0" w:lastColumn="0" w:noHBand="0" w:noVBand="0"/>
      </w:tblPr>
      <w:tblGrid>
        <w:gridCol w:w="2694"/>
        <w:gridCol w:w="8505"/>
      </w:tblGrid>
      <w:tr w:rsidR="00E44DA9" w14:paraId="224D9A2C" w14:textId="77777777" w:rsidTr="00AB56EE">
        <w:trPr>
          <w:trHeight w:val="322"/>
        </w:trPr>
        <w:tc>
          <w:tcPr>
            <w:tcW w:w="2694" w:type="dxa"/>
          </w:tcPr>
          <w:p w14:paraId="30952AD1" w14:textId="77777777" w:rsidR="00E44DA9" w:rsidRDefault="00E44DA9" w:rsidP="00140C70">
            <w:pPr>
              <w:pStyle w:val="Heading1"/>
              <w:ind w:right="175"/>
            </w:pPr>
          </w:p>
        </w:tc>
        <w:tc>
          <w:tcPr>
            <w:tcW w:w="8505" w:type="dxa"/>
          </w:tcPr>
          <w:p w14:paraId="65986452" w14:textId="77777777" w:rsidR="00E44DA9" w:rsidRDefault="00E44DA9">
            <w:pPr>
              <w:rPr>
                <w:lang w:val="en-GB" w:eastAsia="en-GB"/>
              </w:rPr>
            </w:pPr>
          </w:p>
        </w:tc>
      </w:tr>
      <w:tr w:rsidR="00E44DA9" w14:paraId="7903A1DF" w14:textId="77777777" w:rsidTr="00AB56EE">
        <w:trPr>
          <w:trHeight w:val="322"/>
        </w:trPr>
        <w:tc>
          <w:tcPr>
            <w:tcW w:w="2694" w:type="dxa"/>
          </w:tcPr>
          <w:p w14:paraId="4E34AE17" w14:textId="77777777" w:rsidR="00E44DA9" w:rsidRDefault="00E44DA9" w:rsidP="00140C70">
            <w:pPr>
              <w:pStyle w:val="Heading1"/>
              <w:ind w:right="175"/>
            </w:pPr>
          </w:p>
        </w:tc>
        <w:tc>
          <w:tcPr>
            <w:tcW w:w="8505" w:type="dxa"/>
          </w:tcPr>
          <w:p w14:paraId="56078199" w14:textId="77777777" w:rsidR="00E44DA9" w:rsidRDefault="00E44DA9">
            <w:pPr>
              <w:rPr>
                <w:lang w:val="en-GB" w:eastAsia="en-GB"/>
              </w:rPr>
            </w:pPr>
          </w:p>
        </w:tc>
      </w:tr>
      <w:tr w:rsidR="00855D52" w14:paraId="59542A17" w14:textId="77777777" w:rsidTr="00AB56EE">
        <w:trPr>
          <w:trHeight w:val="322"/>
        </w:trPr>
        <w:tc>
          <w:tcPr>
            <w:tcW w:w="2694" w:type="dxa"/>
          </w:tcPr>
          <w:p w14:paraId="308E816D" w14:textId="516D66C7" w:rsidR="00855D52" w:rsidRDefault="00855D52" w:rsidP="00140C70">
            <w:pPr>
              <w:pStyle w:val="Heading1"/>
              <w:ind w:right="175"/>
            </w:pPr>
            <w:r>
              <w:t>CIRRICULUM VITAE</w:t>
            </w:r>
          </w:p>
        </w:tc>
        <w:tc>
          <w:tcPr>
            <w:tcW w:w="8505" w:type="dxa"/>
          </w:tcPr>
          <w:p w14:paraId="6607EE77" w14:textId="41FCE89C" w:rsidR="00855D52" w:rsidRDefault="00140C70">
            <w:pPr>
              <w:rPr>
                <w:rFonts w:ascii="Arial Narrow" w:hAnsi="Arial Narrow"/>
              </w:rPr>
            </w:pPr>
            <w:r>
              <w:drawing>
                <wp:anchor distT="0" distB="0" distL="114300" distR="114300" simplePos="0" relativeHeight="251657728" behindDoc="1" locked="0" layoutInCell="1" allowOverlap="1" wp14:anchorId="72CD8506" wp14:editId="2BA78962">
                  <wp:simplePos x="0" y="0"/>
                  <wp:positionH relativeFrom="column">
                    <wp:posOffset>3516418</wp:posOffset>
                  </wp:positionH>
                  <wp:positionV relativeFrom="paragraph">
                    <wp:posOffset>-55880</wp:posOffset>
                  </wp:positionV>
                  <wp:extent cx="1092200" cy="1369483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36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7EFE" w14:paraId="1497028A" w14:textId="77777777" w:rsidTr="00AB56EE">
        <w:tc>
          <w:tcPr>
            <w:tcW w:w="2694" w:type="dxa"/>
          </w:tcPr>
          <w:p w14:paraId="0CDF8C8D" w14:textId="77777777" w:rsidR="00087EFE" w:rsidRDefault="00087EFE" w:rsidP="00140C70">
            <w:pPr>
              <w:ind w:right="175"/>
              <w:jc w:val="right"/>
              <w:rPr>
                <w:rFonts w:ascii="Arial Narrow" w:hAnsi="Arial Narrow"/>
              </w:rPr>
            </w:pPr>
          </w:p>
        </w:tc>
        <w:tc>
          <w:tcPr>
            <w:tcW w:w="8505" w:type="dxa"/>
          </w:tcPr>
          <w:p w14:paraId="771FA8AE" w14:textId="1CD6FDD0" w:rsidR="00087EFE" w:rsidRDefault="00087EFE">
            <w:pPr>
              <w:rPr>
                <w:rFonts w:ascii="Arial Narrow" w:hAnsi="Arial Narrow"/>
              </w:rPr>
            </w:pPr>
          </w:p>
        </w:tc>
      </w:tr>
      <w:tr w:rsidR="00087EFE" w14:paraId="0237FB40" w14:textId="77777777" w:rsidTr="00AB56EE">
        <w:tc>
          <w:tcPr>
            <w:tcW w:w="2694" w:type="dxa"/>
          </w:tcPr>
          <w:p w14:paraId="00492E32" w14:textId="77777777" w:rsidR="00087EFE" w:rsidRDefault="00087EFE" w:rsidP="00140C70">
            <w:pPr>
              <w:ind w:right="175"/>
              <w:jc w:val="right"/>
              <w:rPr>
                <w:rFonts w:ascii="Arial Narrow" w:hAnsi="Arial Narrow"/>
              </w:rPr>
            </w:pPr>
          </w:p>
        </w:tc>
        <w:tc>
          <w:tcPr>
            <w:tcW w:w="8505" w:type="dxa"/>
          </w:tcPr>
          <w:p w14:paraId="127DE146" w14:textId="77777777" w:rsidR="00087EFE" w:rsidRDefault="00087EFE">
            <w:pPr>
              <w:rPr>
                <w:rFonts w:ascii="Arial Narrow" w:hAnsi="Arial Narrow"/>
              </w:rPr>
            </w:pPr>
          </w:p>
        </w:tc>
      </w:tr>
      <w:tr w:rsidR="00087EFE" w14:paraId="6DA7CCC7" w14:textId="77777777" w:rsidTr="00AB56EE">
        <w:tc>
          <w:tcPr>
            <w:tcW w:w="2694" w:type="dxa"/>
          </w:tcPr>
          <w:p w14:paraId="38AE664D" w14:textId="77777777" w:rsidR="00087EFE" w:rsidRDefault="00087EFE" w:rsidP="00140C70">
            <w:pPr>
              <w:ind w:right="175"/>
              <w:jc w:val="right"/>
              <w:rPr>
                <w:rFonts w:ascii="Arial Narrow" w:hAnsi="Arial Narrow"/>
              </w:rPr>
            </w:pPr>
          </w:p>
        </w:tc>
        <w:tc>
          <w:tcPr>
            <w:tcW w:w="8505" w:type="dxa"/>
          </w:tcPr>
          <w:p w14:paraId="15976FC6" w14:textId="77777777" w:rsidR="00087EFE" w:rsidRDefault="00087EFE">
            <w:pPr>
              <w:rPr>
                <w:rFonts w:ascii="Arial Narrow" w:hAnsi="Arial Narrow"/>
              </w:rPr>
            </w:pPr>
          </w:p>
        </w:tc>
      </w:tr>
      <w:tr w:rsidR="00087EFE" w14:paraId="7280FEBE" w14:textId="77777777" w:rsidTr="00AB56EE">
        <w:tc>
          <w:tcPr>
            <w:tcW w:w="2694" w:type="dxa"/>
          </w:tcPr>
          <w:p w14:paraId="5967E3EE" w14:textId="77777777" w:rsidR="00087EFE" w:rsidRDefault="00087EFE" w:rsidP="00140C70">
            <w:pPr>
              <w:ind w:right="175"/>
              <w:jc w:val="right"/>
              <w:rPr>
                <w:rFonts w:ascii="Arial Narrow" w:hAnsi="Arial Narrow"/>
              </w:rPr>
            </w:pPr>
          </w:p>
        </w:tc>
        <w:tc>
          <w:tcPr>
            <w:tcW w:w="8505" w:type="dxa"/>
          </w:tcPr>
          <w:p w14:paraId="01A00233" w14:textId="77777777" w:rsidR="00087EFE" w:rsidRDefault="00087EFE">
            <w:pPr>
              <w:rPr>
                <w:rFonts w:ascii="Arial Narrow" w:hAnsi="Arial Narrow"/>
              </w:rPr>
            </w:pPr>
          </w:p>
        </w:tc>
      </w:tr>
      <w:tr w:rsidR="00087EFE" w14:paraId="7DB76576" w14:textId="77777777" w:rsidTr="00AB56EE">
        <w:tc>
          <w:tcPr>
            <w:tcW w:w="2694" w:type="dxa"/>
          </w:tcPr>
          <w:p w14:paraId="59B9C346" w14:textId="77777777" w:rsidR="00087EFE" w:rsidRDefault="00087EFE" w:rsidP="00140C70">
            <w:pPr>
              <w:ind w:right="175"/>
              <w:jc w:val="right"/>
              <w:rPr>
                <w:rFonts w:ascii="Arial Narrow" w:hAnsi="Arial Narrow"/>
              </w:rPr>
            </w:pPr>
          </w:p>
        </w:tc>
        <w:tc>
          <w:tcPr>
            <w:tcW w:w="8505" w:type="dxa"/>
          </w:tcPr>
          <w:p w14:paraId="46852A5F" w14:textId="77777777" w:rsidR="00087EFE" w:rsidRDefault="00087EFE">
            <w:pPr>
              <w:rPr>
                <w:rFonts w:ascii="Arial Narrow" w:hAnsi="Arial Narrow"/>
              </w:rPr>
            </w:pPr>
          </w:p>
        </w:tc>
      </w:tr>
      <w:tr w:rsidR="00140C70" w14:paraId="5323F8C9" w14:textId="77777777" w:rsidTr="00AB56EE">
        <w:tc>
          <w:tcPr>
            <w:tcW w:w="2694" w:type="dxa"/>
          </w:tcPr>
          <w:p w14:paraId="6BB94543" w14:textId="77777777" w:rsidR="00140C70" w:rsidRDefault="00140C70" w:rsidP="00140C70">
            <w:pPr>
              <w:ind w:right="175"/>
              <w:jc w:val="right"/>
              <w:rPr>
                <w:rFonts w:ascii="Arial Narrow" w:hAnsi="Arial Narrow"/>
                <w:b/>
                <w:bCs/>
              </w:rPr>
            </w:pPr>
          </w:p>
          <w:p w14:paraId="3DA30DC2" w14:textId="77777777" w:rsidR="00140C70" w:rsidRDefault="00140C70" w:rsidP="00140C70">
            <w:pPr>
              <w:ind w:right="175"/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  <w:sz w:val="22"/>
              </w:rPr>
              <w:t>ERSONAL INFORMATION</w:t>
            </w:r>
          </w:p>
          <w:p w14:paraId="7FBC4FBB" w14:textId="77777777" w:rsidR="00140C70" w:rsidRDefault="00140C70" w:rsidP="00140C70">
            <w:pPr>
              <w:ind w:right="175"/>
              <w:jc w:val="right"/>
              <w:rPr>
                <w:rFonts w:ascii="Arial Narrow" w:hAnsi="Arial Narrow"/>
              </w:rPr>
            </w:pPr>
          </w:p>
        </w:tc>
        <w:tc>
          <w:tcPr>
            <w:tcW w:w="8505" w:type="dxa"/>
          </w:tcPr>
          <w:p w14:paraId="764BC07A" w14:textId="77777777" w:rsidR="00140C70" w:rsidRDefault="00140C70">
            <w:pPr>
              <w:rPr>
                <w:rFonts w:ascii="Arial Narrow" w:hAnsi="Arial Narrow"/>
              </w:rPr>
            </w:pPr>
          </w:p>
        </w:tc>
      </w:tr>
      <w:tr w:rsidR="00140C70" w14:paraId="24A8B587" w14:textId="77777777" w:rsidTr="00AB56EE">
        <w:tc>
          <w:tcPr>
            <w:tcW w:w="2694" w:type="dxa"/>
          </w:tcPr>
          <w:p w14:paraId="260C2996" w14:textId="3353A3F8" w:rsidR="00140C70" w:rsidRDefault="00140C70" w:rsidP="00140C70">
            <w:pPr>
              <w:ind w:right="17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8505" w:type="dxa"/>
          </w:tcPr>
          <w:p w14:paraId="3BA42EEB" w14:textId="41C4E9EC" w:rsidR="005B5E20" w:rsidRPr="005B5E20" w:rsidRDefault="00140C70" w:rsidP="005B5E20">
            <w:pPr>
              <w:pStyle w:val="Heading3"/>
              <w:spacing w:after="0"/>
              <w:rPr>
                <w:sz w:val="24"/>
              </w:rPr>
            </w:pPr>
            <w:r>
              <w:rPr>
                <w:sz w:val="24"/>
              </w:rPr>
              <w:t>Mustafa OZDEMIR</w:t>
            </w:r>
          </w:p>
        </w:tc>
      </w:tr>
      <w:tr w:rsidR="00140C70" w14:paraId="18435FE1" w14:textId="77777777" w:rsidTr="00AB56EE">
        <w:tc>
          <w:tcPr>
            <w:tcW w:w="2694" w:type="dxa"/>
          </w:tcPr>
          <w:p w14:paraId="7748D2CF" w14:textId="4DEB863D" w:rsidR="005B5E20" w:rsidRPr="005B5E20" w:rsidRDefault="00140C70" w:rsidP="005B5E20">
            <w:pPr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Address</w:t>
            </w:r>
          </w:p>
        </w:tc>
        <w:tc>
          <w:tcPr>
            <w:tcW w:w="8505" w:type="dxa"/>
          </w:tcPr>
          <w:p w14:paraId="3FCC3613" w14:textId="615F72FD" w:rsidR="00140C70" w:rsidRPr="00140C70" w:rsidRDefault="00140C70" w:rsidP="005B5E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t>2040 / 2 Sokak Selcuk 4 Giris 3 Daire 11 Mavisehir – Izmir / TURKEY</w:t>
            </w:r>
          </w:p>
        </w:tc>
      </w:tr>
      <w:tr w:rsidR="00140C70" w14:paraId="7114720B" w14:textId="77777777" w:rsidTr="00AB56EE">
        <w:tc>
          <w:tcPr>
            <w:tcW w:w="2694" w:type="dxa"/>
          </w:tcPr>
          <w:p w14:paraId="75638858" w14:textId="6CEF9160" w:rsidR="00140C70" w:rsidRDefault="00140C70" w:rsidP="00140C70">
            <w:pPr>
              <w:ind w:right="175"/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0"/>
              </w:rPr>
              <w:t>Telephone</w:t>
            </w:r>
          </w:p>
        </w:tc>
        <w:tc>
          <w:tcPr>
            <w:tcW w:w="8505" w:type="dxa"/>
          </w:tcPr>
          <w:p w14:paraId="06727C3A" w14:textId="3DA90BBB" w:rsidR="00140C70" w:rsidRDefault="00140C70" w:rsidP="005B5E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Cell: +90 5364565560</w:t>
            </w:r>
          </w:p>
        </w:tc>
      </w:tr>
      <w:tr w:rsidR="005B5E20" w14:paraId="437FDD91" w14:textId="77777777" w:rsidTr="00AB56EE">
        <w:tc>
          <w:tcPr>
            <w:tcW w:w="2694" w:type="dxa"/>
          </w:tcPr>
          <w:p w14:paraId="3AADBCBF" w14:textId="77777777" w:rsidR="005B5E20" w:rsidRDefault="005B5E20" w:rsidP="00140C70">
            <w:pPr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</w:p>
          <w:p w14:paraId="62F2A6D3" w14:textId="75115676" w:rsidR="00240F2D" w:rsidRDefault="00240F2D" w:rsidP="00140C70">
            <w:pPr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Web</w:t>
            </w:r>
          </w:p>
        </w:tc>
        <w:tc>
          <w:tcPr>
            <w:tcW w:w="8505" w:type="dxa"/>
          </w:tcPr>
          <w:p w14:paraId="7DD290A4" w14:textId="352EF52A" w:rsidR="005B5E20" w:rsidRDefault="00000000" w:rsidP="005B5E20">
            <w:pPr>
              <w:rPr>
                <w:rStyle w:val="Hyperlink"/>
                <w:rFonts w:ascii="Arial Narrow" w:hAnsi="Arial Narrow"/>
              </w:rPr>
            </w:pPr>
            <w:hyperlink r:id="rId9" w:history="1">
              <w:r w:rsidR="005B5E20" w:rsidRPr="00C119B4">
                <w:rPr>
                  <w:rStyle w:val="Hyperlink"/>
                  <w:rFonts w:ascii="Arial Narrow" w:hAnsi="Arial Narrow"/>
                </w:rPr>
                <w:t>ozdemirmus@hotmail.com</w:t>
              </w:r>
            </w:hyperlink>
          </w:p>
          <w:p w14:paraId="11F6C8BE" w14:textId="7F472A92" w:rsidR="00240F2D" w:rsidRPr="002B4186" w:rsidRDefault="00240F2D" w:rsidP="005B5E20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240F2D">
              <w:rPr>
                <w:rStyle w:val="Hyperlink"/>
                <w:rFonts w:ascii="Arial Narrow" w:hAnsi="Arial Narrow"/>
              </w:rPr>
              <w:t>https://www.mustafaozdemir.online/</w:t>
            </w:r>
          </w:p>
        </w:tc>
      </w:tr>
      <w:tr w:rsidR="005B5E20" w14:paraId="2037E96B" w14:textId="77777777" w:rsidTr="00AB56EE">
        <w:tc>
          <w:tcPr>
            <w:tcW w:w="2694" w:type="dxa"/>
          </w:tcPr>
          <w:p w14:paraId="4C1E642B" w14:textId="7E62F0F1" w:rsidR="005B5E20" w:rsidRDefault="005B5E20" w:rsidP="00140C70">
            <w:pPr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Nationality</w:t>
            </w:r>
          </w:p>
        </w:tc>
        <w:tc>
          <w:tcPr>
            <w:tcW w:w="8505" w:type="dxa"/>
          </w:tcPr>
          <w:p w14:paraId="44F5AE98" w14:textId="1B5AAAC5" w:rsidR="005B5E20" w:rsidRDefault="005B5E20" w:rsidP="005B5E20">
            <w:pPr>
              <w:rPr>
                <w:rFonts w:ascii="Arial Narrow" w:hAnsi="Arial Narrow"/>
                <w:sz w:val="20"/>
              </w:rPr>
            </w:pPr>
            <w:r w:rsidRPr="005B5E20">
              <w:rPr>
                <w:rFonts w:ascii="Arial Narrow" w:hAnsi="Arial Narrow"/>
                <w:sz w:val="20"/>
              </w:rPr>
              <w:t>Turkish</w:t>
            </w:r>
          </w:p>
        </w:tc>
      </w:tr>
      <w:tr w:rsidR="005B5E20" w14:paraId="03EA2C29" w14:textId="77777777" w:rsidTr="00AB56EE">
        <w:tc>
          <w:tcPr>
            <w:tcW w:w="2694" w:type="dxa"/>
          </w:tcPr>
          <w:p w14:paraId="5968AD5C" w14:textId="25D836B9" w:rsidR="005B5E20" w:rsidRDefault="005B5E20" w:rsidP="005B5E2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</w:p>
          <w:p w14:paraId="3867F9F2" w14:textId="30D9311F" w:rsidR="005B5E20" w:rsidRDefault="005B5E20" w:rsidP="00E4459E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  <w:b/>
                <w:bCs/>
                <w:sz w:val="22"/>
              </w:rPr>
              <w:t>DUCATION</w:t>
            </w:r>
          </w:p>
        </w:tc>
        <w:tc>
          <w:tcPr>
            <w:tcW w:w="8505" w:type="dxa"/>
          </w:tcPr>
          <w:p w14:paraId="6D8A6533" w14:textId="33459B70" w:rsidR="005B5E20" w:rsidRPr="005B5E20" w:rsidRDefault="005B5E20" w:rsidP="005B5E20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5E20" w14:paraId="3CF320BD" w14:textId="77777777" w:rsidTr="00AB56EE">
        <w:tc>
          <w:tcPr>
            <w:tcW w:w="2694" w:type="dxa"/>
          </w:tcPr>
          <w:p w14:paraId="49ACD126" w14:textId="18DCB465" w:rsidR="005B5E20" w:rsidRDefault="005B5E20" w:rsidP="0068087B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Dates</w:t>
            </w:r>
          </w:p>
        </w:tc>
        <w:tc>
          <w:tcPr>
            <w:tcW w:w="8505" w:type="dxa"/>
          </w:tcPr>
          <w:p w14:paraId="0F5EA52B" w14:textId="660142EF" w:rsidR="005B5E20" w:rsidRDefault="005B5E20" w:rsidP="007F5D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1970 – 1977</w:t>
            </w:r>
          </w:p>
        </w:tc>
      </w:tr>
      <w:tr w:rsidR="005B5E20" w14:paraId="271FAEE2" w14:textId="77777777" w:rsidTr="00AB56EE">
        <w:tc>
          <w:tcPr>
            <w:tcW w:w="2694" w:type="dxa"/>
          </w:tcPr>
          <w:p w14:paraId="563BBC63" w14:textId="5971A629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4AA1FFDD" w14:textId="4F348673" w:rsidR="00F82A31" w:rsidRPr="00F82A31" w:rsidRDefault="00F82A31">
            <w:pPr>
              <w:rPr>
                <w:rFonts w:ascii="Arial Narrow" w:hAnsi="Arial Narrow"/>
                <w:b/>
                <w:noProof w:val="0"/>
                <w:sz w:val="20"/>
                <w:szCs w:val="20"/>
              </w:rPr>
            </w:pPr>
            <w:proofErr w:type="spellStart"/>
            <w:r w:rsidRPr="00F82A31">
              <w:rPr>
                <w:rFonts w:ascii="Arial Narrow" w:hAnsi="Arial Narrow"/>
                <w:b/>
                <w:noProof w:val="0"/>
                <w:sz w:val="20"/>
                <w:szCs w:val="20"/>
              </w:rPr>
              <w:t>Hacettepe</w:t>
            </w:r>
            <w:proofErr w:type="spellEnd"/>
            <w:r w:rsidRPr="00F82A31">
              <w:rPr>
                <w:rFonts w:ascii="Arial Narrow" w:hAnsi="Arial Narrow"/>
                <w:b/>
                <w:noProof w:val="0"/>
                <w:sz w:val="20"/>
                <w:szCs w:val="20"/>
              </w:rPr>
              <w:t xml:space="preserve"> University, Ankara / TURKEY</w:t>
            </w:r>
          </w:p>
          <w:p w14:paraId="2FDBE79D" w14:textId="579D9DD9" w:rsidR="00F82A31" w:rsidRDefault="00F82A31">
            <w:pPr>
              <w:rPr>
                <w:rFonts w:ascii="Arial Narrow" w:hAnsi="Arial Narrow"/>
                <w:noProof w:val="0"/>
                <w:sz w:val="20"/>
                <w:szCs w:val="20"/>
              </w:rPr>
            </w:pPr>
            <w:r>
              <w:rPr>
                <w:rFonts w:ascii="Arial Narrow" w:hAnsi="Arial Narrow"/>
                <w:noProof w:val="0"/>
                <w:sz w:val="20"/>
                <w:szCs w:val="20"/>
              </w:rPr>
              <w:t xml:space="preserve">Master of Science (MS), </w:t>
            </w:r>
            <w:r w:rsidR="002B4186">
              <w:rPr>
                <w:rFonts w:ascii="Arial Narrow" w:hAnsi="Arial Narrow"/>
                <w:noProof w:val="0"/>
                <w:sz w:val="20"/>
                <w:szCs w:val="20"/>
              </w:rPr>
              <w:t>Nuclear Electronics</w:t>
            </w:r>
            <w:r w:rsidR="00F83435">
              <w:rPr>
                <w:rFonts w:ascii="Arial Narrow" w:hAnsi="Arial Narrow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 w:val="0"/>
                <w:sz w:val="20"/>
                <w:szCs w:val="20"/>
              </w:rPr>
              <w:t>(1975 – 1977)</w:t>
            </w:r>
          </w:p>
          <w:p w14:paraId="6F1B3D6D" w14:textId="6EB3F179" w:rsidR="00F82A31" w:rsidRDefault="00F82A31">
            <w:pPr>
              <w:rPr>
                <w:rFonts w:ascii="Arial Narrow" w:hAnsi="Arial Narrow"/>
                <w:noProof w:val="0"/>
                <w:sz w:val="20"/>
                <w:szCs w:val="20"/>
              </w:rPr>
            </w:pPr>
            <w:r>
              <w:rPr>
                <w:rFonts w:ascii="Arial Narrow" w:hAnsi="Arial Narrow"/>
                <w:noProof w:val="0"/>
                <w:sz w:val="20"/>
                <w:szCs w:val="20"/>
              </w:rPr>
              <w:t>Bachelor of Science (BS), Engineering Physics (1970 – 1975)</w:t>
            </w:r>
          </w:p>
          <w:p w14:paraId="78005CD7" w14:textId="7B8EAAEB" w:rsidR="005B5E20" w:rsidRDefault="005B5E20">
            <w:pPr>
              <w:rPr>
                <w:rFonts w:ascii="Arial Narrow" w:hAnsi="Arial Narrow"/>
                <w:noProof w:val="0"/>
                <w:sz w:val="20"/>
                <w:szCs w:val="20"/>
              </w:rPr>
            </w:pPr>
            <w:r w:rsidRPr="00140C70">
              <w:rPr>
                <w:rFonts w:ascii="Arial Narrow" w:hAnsi="Arial Narrow"/>
                <w:noProof w:val="0"/>
                <w:sz w:val="20"/>
                <w:szCs w:val="20"/>
              </w:rPr>
              <w:t xml:space="preserve"> </w:t>
            </w:r>
          </w:p>
          <w:p w14:paraId="4CB717FA" w14:textId="40F69E2A" w:rsidR="00E4459E" w:rsidRDefault="00E4459E" w:rsidP="00F82A31">
            <w:pPr>
              <w:rPr>
                <w:rFonts w:ascii="Arial Narrow" w:hAnsi="Arial Narrow"/>
                <w:sz w:val="20"/>
              </w:rPr>
            </w:pPr>
          </w:p>
        </w:tc>
      </w:tr>
      <w:tr w:rsidR="005B5E20" w14:paraId="4E04169F" w14:textId="77777777" w:rsidTr="00AB56EE">
        <w:tc>
          <w:tcPr>
            <w:tcW w:w="2694" w:type="dxa"/>
          </w:tcPr>
          <w:p w14:paraId="6AD6091B" w14:textId="2D39433C" w:rsidR="005B5E20" w:rsidRPr="00E4459E" w:rsidRDefault="00E4459E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E4459E">
              <w:rPr>
                <w:rFonts w:ascii="Arial Narrow" w:hAnsi="Arial Narrow"/>
                <w:b/>
                <w:bCs/>
                <w:sz w:val="22"/>
              </w:rPr>
              <w:t>EXPERIENCE SUMMARY</w:t>
            </w:r>
          </w:p>
          <w:p w14:paraId="0584DE82" w14:textId="501E870D" w:rsidR="00E4459E" w:rsidRDefault="00E4459E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5853B452" w14:textId="04C0134A" w:rsidR="00E4459E" w:rsidRPr="00E4459E" w:rsidRDefault="00E4459E" w:rsidP="00E4459E">
            <w:pPr>
              <w:pStyle w:val="Default"/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</w:pPr>
            <w:r w:rsidRPr="00E4459E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>Over 34 years of experience in engineering design, testing</w:t>
            </w:r>
            <w:r w:rsidR="00F83435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>,</w:t>
            </w:r>
            <w:r w:rsidRPr="00E4459E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 xml:space="preserve"> and installation of industrial control systems and</w:t>
            </w:r>
            <w:r w:rsidR="00F83435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 xml:space="preserve"> </w:t>
            </w:r>
            <w:r w:rsidRPr="00E4459E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>instrumentation in the petrochemical industry (18 years in SABIC, and 16 years in TURKEY- Aliaga Petrochemical Complex). Overall expert</w:t>
            </w:r>
            <w:r w:rsidR="005770E0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>i</w:t>
            </w:r>
            <w:r w:rsidRPr="00E4459E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>s</w:t>
            </w:r>
            <w:r w:rsidR="005770E0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>e</w:t>
            </w:r>
            <w:r w:rsidRPr="00E4459E">
              <w:rPr>
                <w:rFonts w:ascii="Arial Narrow" w:eastAsia="Times New Roman" w:hAnsi="Arial Narrow" w:cs="Times New Roman"/>
                <w:noProof/>
                <w:color w:val="auto"/>
                <w:sz w:val="20"/>
              </w:rPr>
              <w:t xml:space="preserve"> covers front and end design, detail engineering, inspection, systems testing, commissioning, construction site support and maintenance.</w:t>
            </w:r>
          </w:p>
          <w:p w14:paraId="5558E2DD" w14:textId="3E2FD6BD" w:rsidR="005B5E20" w:rsidRDefault="005B5E20" w:rsidP="00D82533">
            <w:pPr>
              <w:rPr>
                <w:rFonts w:ascii="Arial Narrow" w:hAnsi="Arial Narrow"/>
                <w:sz w:val="20"/>
              </w:rPr>
            </w:pPr>
          </w:p>
        </w:tc>
      </w:tr>
      <w:tr w:rsidR="005B5E20" w14:paraId="56A474F6" w14:textId="77777777" w:rsidTr="00AB56EE">
        <w:tc>
          <w:tcPr>
            <w:tcW w:w="2694" w:type="dxa"/>
          </w:tcPr>
          <w:p w14:paraId="0DE49F8A" w14:textId="4C4DE268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</w:rPr>
              <w:t>W</w:t>
            </w:r>
            <w:r>
              <w:rPr>
                <w:rFonts w:ascii="Arial Narrow" w:hAnsi="Arial Narrow"/>
                <w:b/>
                <w:bCs/>
                <w:sz w:val="22"/>
              </w:rPr>
              <w:t>ORK EXPERIENCE</w:t>
            </w:r>
          </w:p>
        </w:tc>
        <w:tc>
          <w:tcPr>
            <w:tcW w:w="8505" w:type="dxa"/>
          </w:tcPr>
          <w:p w14:paraId="40AD6264" w14:textId="62F39023" w:rsidR="00F83435" w:rsidRDefault="00F83435">
            <w:pPr>
              <w:rPr>
                <w:rFonts w:ascii="Arial Narrow" w:hAnsi="Arial Narrow"/>
                <w:sz w:val="20"/>
              </w:rPr>
            </w:pPr>
          </w:p>
        </w:tc>
      </w:tr>
      <w:tr w:rsidR="005B5E20" w14:paraId="498A117E" w14:textId="77777777" w:rsidTr="00AB56EE">
        <w:tc>
          <w:tcPr>
            <w:tcW w:w="2694" w:type="dxa"/>
          </w:tcPr>
          <w:p w14:paraId="7E27EB03" w14:textId="34ED7F2F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Dates</w:t>
            </w:r>
          </w:p>
        </w:tc>
        <w:tc>
          <w:tcPr>
            <w:tcW w:w="8505" w:type="dxa"/>
          </w:tcPr>
          <w:p w14:paraId="5C6FD6A3" w14:textId="57B0A452" w:rsidR="005B5E20" w:rsidRDefault="005B5E20">
            <w:pPr>
              <w:rPr>
                <w:rFonts w:ascii="Arial Narrow" w:hAnsi="Arial Narrow"/>
                <w:sz w:val="20"/>
              </w:rPr>
            </w:pPr>
            <w:r w:rsidRPr="00E540D3">
              <w:rPr>
                <w:rFonts w:ascii="Arial Narrow" w:hAnsi="Arial Narrow"/>
                <w:b/>
                <w:bCs/>
              </w:rPr>
              <w:t>20</w:t>
            </w:r>
            <w:r w:rsidR="00160B21">
              <w:rPr>
                <w:rFonts w:ascii="Arial Narrow" w:hAnsi="Arial Narrow"/>
                <w:b/>
                <w:bCs/>
              </w:rPr>
              <w:t>1</w:t>
            </w:r>
            <w:r w:rsidRPr="00E540D3">
              <w:rPr>
                <w:rFonts w:ascii="Arial Narrow" w:hAnsi="Arial Narrow"/>
                <w:b/>
                <w:bCs/>
              </w:rPr>
              <w:t xml:space="preserve">4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E540D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2016</w:t>
            </w:r>
          </w:p>
        </w:tc>
      </w:tr>
      <w:tr w:rsidR="005B5E20" w14:paraId="0FD84689" w14:textId="77777777" w:rsidTr="00AB56EE">
        <w:tc>
          <w:tcPr>
            <w:tcW w:w="2694" w:type="dxa"/>
          </w:tcPr>
          <w:p w14:paraId="50CDE64A" w14:textId="118FD39D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and address of employer</w:t>
            </w:r>
          </w:p>
        </w:tc>
        <w:tc>
          <w:tcPr>
            <w:tcW w:w="8505" w:type="dxa"/>
          </w:tcPr>
          <w:p w14:paraId="060884B8" w14:textId="2E9CBE99" w:rsidR="005B5E20" w:rsidRDefault="005B5E20" w:rsidP="00AF77A1">
            <w:pPr>
              <w:pStyle w:val="Eaoaeaa"/>
              <w:widowControl/>
              <w:tabs>
                <w:tab w:val="clear" w:pos="4153"/>
                <w:tab w:val="clear" w:pos="8306"/>
              </w:tabs>
            </w:pPr>
            <w:r w:rsidRPr="00160B21">
              <w:rPr>
                <w:rFonts w:ascii="Arial Narrow" w:hAnsi="Arial Narrow"/>
                <w:b/>
                <w:bCs/>
                <w:iCs/>
              </w:rPr>
              <w:t xml:space="preserve">SABIC – Engineering and Project Management </w:t>
            </w:r>
            <w:r w:rsidR="00160B21" w:rsidRPr="00AF77A1">
              <w:rPr>
                <w:rFonts w:ascii="Arial Narrow" w:hAnsi="Arial Narrow"/>
                <w:b/>
              </w:rPr>
              <w:t>K</w:t>
            </w:r>
            <w:r w:rsidR="00160B21">
              <w:rPr>
                <w:rFonts w:ascii="Arial Narrow" w:hAnsi="Arial Narrow"/>
                <w:b/>
              </w:rPr>
              <w:t>nowledge Management Center</w:t>
            </w:r>
            <w:r w:rsidRPr="00160B21">
              <w:rPr>
                <w:rFonts w:ascii="Arial Narrow" w:hAnsi="Arial Narrow"/>
                <w:b/>
                <w:bCs/>
                <w:iCs/>
              </w:rPr>
              <w:t>,  Jubail / Saudi Arabia</w:t>
            </w:r>
          </w:p>
        </w:tc>
      </w:tr>
      <w:tr w:rsidR="005B5E20" w14:paraId="16238041" w14:textId="77777777" w:rsidTr="00AB56EE">
        <w:tc>
          <w:tcPr>
            <w:tcW w:w="2694" w:type="dxa"/>
          </w:tcPr>
          <w:p w14:paraId="7716B861" w14:textId="68364CC2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Type of business or sector</w:t>
            </w:r>
          </w:p>
        </w:tc>
        <w:tc>
          <w:tcPr>
            <w:tcW w:w="8505" w:type="dxa"/>
          </w:tcPr>
          <w:p w14:paraId="3DAC4D6F" w14:textId="50866CAC" w:rsidR="005B5E20" w:rsidRDefault="005B5E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noProof/>
                <w:szCs w:val="24"/>
              </w:rPr>
            </w:pPr>
            <w:r w:rsidRPr="00140C70">
              <w:rPr>
                <w:rFonts w:ascii="Arial Narrow" w:hAnsi="Arial Narrow"/>
                <w:b/>
                <w:bCs/>
                <w:iCs/>
                <w:noProof/>
                <w:szCs w:val="24"/>
              </w:rPr>
              <w:t>Engineering service for SABIC projects</w:t>
            </w:r>
            <w:r>
              <w:rPr>
                <w:rFonts w:ascii="Arial Narrow" w:hAnsi="Arial Narrow"/>
                <w:noProof/>
                <w:szCs w:val="24"/>
              </w:rPr>
              <w:t xml:space="preserve"> </w:t>
            </w:r>
          </w:p>
        </w:tc>
      </w:tr>
      <w:tr w:rsidR="005B5E20" w14:paraId="6A23B381" w14:textId="77777777" w:rsidTr="00AB56EE">
        <w:tc>
          <w:tcPr>
            <w:tcW w:w="2694" w:type="dxa"/>
          </w:tcPr>
          <w:p w14:paraId="6AFC0ACA" w14:textId="4124F6EF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Occupation or position held</w:t>
            </w:r>
          </w:p>
        </w:tc>
        <w:tc>
          <w:tcPr>
            <w:tcW w:w="8505" w:type="dxa"/>
          </w:tcPr>
          <w:p w14:paraId="6236C4AB" w14:textId="4E48C122" w:rsidR="005B5E20" w:rsidRPr="00AF77A1" w:rsidRDefault="005B5E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noProof/>
                <w:szCs w:val="24"/>
              </w:rPr>
            </w:pPr>
            <w:r w:rsidRPr="00AF77A1">
              <w:rPr>
                <w:rFonts w:ascii="Arial Narrow" w:hAnsi="Arial Narrow"/>
                <w:b/>
                <w:noProof/>
                <w:szCs w:val="24"/>
              </w:rPr>
              <w:t xml:space="preserve">Instrumentation and Control System </w:t>
            </w:r>
            <w:r w:rsidR="00160B21" w:rsidRPr="00AF77A1">
              <w:rPr>
                <w:rFonts w:ascii="Arial Narrow" w:hAnsi="Arial Narrow"/>
                <w:b/>
                <w:noProof/>
                <w:szCs w:val="24"/>
              </w:rPr>
              <w:t xml:space="preserve">Functional Expert </w:t>
            </w:r>
            <w:r w:rsidR="00E433C8" w:rsidRPr="00AF77A1">
              <w:rPr>
                <w:rFonts w:ascii="Arial Narrow" w:hAnsi="Arial Narrow"/>
                <w:b/>
                <w:noProof/>
                <w:szCs w:val="24"/>
              </w:rPr>
              <w:t xml:space="preserve">&amp; </w:t>
            </w:r>
            <w:r w:rsidR="00472130">
              <w:rPr>
                <w:rFonts w:ascii="Arial Narrow" w:hAnsi="Arial Narrow"/>
                <w:b/>
                <w:noProof/>
                <w:szCs w:val="24"/>
              </w:rPr>
              <w:t>Instructor</w:t>
            </w:r>
          </w:p>
        </w:tc>
      </w:tr>
      <w:tr w:rsidR="005B5E20" w14:paraId="2699007D" w14:textId="77777777" w:rsidTr="00AB56EE">
        <w:tc>
          <w:tcPr>
            <w:tcW w:w="2694" w:type="dxa"/>
          </w:tcPr>
          <w:p w14:paraId="76AA3E77" w14:textId="12357BC6" w:rsidR="005B5E20" w:rsidRDefault="005B5E20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Main activities and responsibilities</w:t>
            </w:r>
          </w:p>
        </w:tc>
        <w:tc>
          <w:tcPr>
            <w:tcW w:w="8505" w:type="dxa"/>
          </w:tcPr>
          <w:p w14:paraId="27C23489" w14:textId="196CAC87" w:rsidR="0002084C" w:rsidRPr="00AF77A1" w:rsidRDefault="00420C7E" w:rsidP="00AF77A1">
            <w:pPr>
              <w:spacing w:after="60"/>
              <w:rPr>
                <w:rFonts w:ascii="Arial Narrow" w:hAnsi="Arial Narrow"/>
              </w:rPr>
            </w:pPr>
            <w:r w:rsidRPr="00AF77A1">
              <w:rPr>
                <w:rFonts w:ascii="Arial Narrow" w:hAnsi="Arial Narrow"/>
                <w:sz w:val="20"/>
              </w:rPr>
              <w:t>Design and</w:t>
            </w:r>
            <w:r w:rsidR="00472130">
              <w:rPr>
                <w:rFonts w:ascii="Arial Narrow" w:hAnsi="Arial Narrow"/>
                <w:sz w:val="20"/>
              </w:rPr>
              <w:t xml:space="preserve"> lecture</w:t>
            </w:r>
            <w:r w:rsidRPr="00AF77A1">
              <w:rPr>
                <w:rFonts w:ascii="Arial Narrow" w:hAnsi="Arial Narrow"/>
                <w:sz w:val="20"/>
              </w:rPr>
              <w:t xml:space="preserve"> company-wide engineering </w:t>
            </w:r>
            <w:r w:rsidR="00472130">
              <w:rPr>
                <w:rFonts w:ascii="Arial Narrow" w:hAnsi="Arial Narrow"/>
                <w:sz w:val="20"/>
              </w:rPr>
              <w:t xml:space="preserve">training </w:t>
            </w:r>
            <w:r w:rsidRPr="00AF77A1">
              <w:rPr>
                <w:rFonts w:ascii="Arial Narrow" w:hAnsi="Arial Narrow"/>
                <w:sz w:val="20"/>
              </w:rPr>
              <w:t>classes in the areas of instrumentation and control systems</w:t>
            </w:r>
            <w:r w:rsidR="00B726FD" w:rsidRPr="00AF77A1">
              <w:rPr>
                <w:rFonts w:ascii="Arial Narrow" w:hAnsi="Arial Narrow"/>
                <w:sz w:val="20"/>
              </w:rPr>
              <w:t>, including:</w:t>
            </w:r>
          </w:p>
          <w:p w14:paraId="6EF978F4" w14:textId="77777777" w:rsidR="0002084C" w:rsidRPr="00AF77A1" w:rsidRDefault="0002084C" w:rsidP="00AF77A1">
            <w:pPr>
              <w:rPr>
                <w:sz w:val="8"/>
              </w:rPr>
            </w:pPr>
          </w:p>
          <w:p w14:paraId="51F3F0E0" w14:textId="79237A66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 xml:space="preserve">Fundamentals of Flow Measurement </w:t>
            </w:r>
            <w:r w:rsidR="00E433C8">
              <w:rPr>
                <w:rFonts w:ascii="Arial Narrow" w:hAnsi="Arial Narrow"/>
                <w:sz w:val="20"/>
                <w:szCs w:val="20"/>
              </w:rPr>
              <w:t>and</w:t>
            </w:r>
            <w:r w:rsidRPr="00AF77A1">
              <w:rPr>
                <w:rFonts w:ascii="Arial Narrow" w:hAnsi="Arial Narrow"/>
                <w:sz w:val="20"/>
                <w:szCs w:val="20"/>
              </w:rPr>
              <w:t xml:space="preserve"> Working Principles of Flow Measuring Instruments</w:t>
            </w:r>
          </w:p>
          <w:p w14:paraId="06D44A2A" w14:textId="77777777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>Custody Flow Metering Systems</w:t>
            </w:r>
          </w:p>
          <w:p w14:paraId="4391AD14" w14:textId="4D86652A" w:rsidR="0002084C" w:rsidRPr="00AF77A1" w:rsidRDefault="00B726FD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Fund</w:t>
            </w:r>
            <w:r w:rsidR="0002084C" w:rsidRPr="00AF77A1">
              <w:rPr>
                <w:rFonts w:ascii="Arial Narrow" w:hAnsi="Arial Narrow"/>
                <w:sz w:val="20"/>
                <w:szCs w:val="20"/>
              </w:rPr>
              <w:t>amentals of Level Measurement and Working Principles of Level Measuring Instruments</w:t>
            </w:r>
          </w:p>
          <w:p w14:paraId="581C35C9" w14:textId="5DA2F86E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>Fundamentals of Pressure Measurement and Working Principles of P</w:t>
            </w:r>
            <w:r w:rsidR="00E433C8">
              <w:rPr>
                <w:rFonts w:ascii="Arial Narrow" w:hAnsi="Arial Narrow"/>
                <w:sz w:val="20"/>
                <w:szCs w:val="20"/>
              </w:rPr>
              <w:t>r</w:t>
            </w:r>
            <w:r w:rsidRPr="00AF77A1">
              <w:rPr>
                <w:rFonts w:ascii="Arial Narrow" w:hAnsi="Arial Narrow"/>
                <w:sz w:val="20"/>
                <w:szCs w:val="20"/>
              </w:rPr>
              <w:t>essure Measuring Instrumen</w:t>
            </w:r>
            <w:r w:rsidR="00B726FD">
              <w:rPr>
                <w:rFonts w:ascii="Arial Narrow" w:hAnsi="Arial Narrow"/>
                <w:sz w:val="20"/>
                <w:szCs w:val="20"/>
              </w:rPr>
              <w:t>t</w:t>
            </w:r>
            <w:r w:rsidRPr="00AF77A1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6131D3CA" w14:textId="221978A2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>Fundamentals of Temperature M</w:t>
            </w:r>
            <w:r w:rsidR="00B726FD">
              <w:rPr>
                <w:rFonts w:ascii="Arial Narrow" w:hAnsi="Arial Narrow"/>
                <w:sz w:val="20"/>
                <w:szCs w:val="20"/>
              </w:rPr>
              <w:t>e</w:t>
            </w:r>
            <w:r w:rsidRPr="00AF77A1">
              <w:rPr>
                <w:rFonts w:ascii="Arial Narrow" w:hAnsi="Arial Narrow"/>
                <w:sz w:val="20"/>
                <w:szCs w:val="20"/>
              </w:rPr>
              <w:t xml:space="preserve">asurement and </w:t>
            </w:r>
            <w:r w:rsidR="00B726FD">
              <w:rPr>
                <w:rFonts w:ascii="Arial Narrow" w:hAnsi="Arial Narrow"/>
                <w:sz w:val="20"/>
                <w:szCs w:val="20"/>
              </w:rPr>
              <w:t>Working Principle</w:t>
            </w:r>
            <w:r w:rsidRPr="00AF77A1">
              <w:rPr>
                <w:rFonts w:ascii="Arial Narrow" w:hAnsi="Arial Narrow"/>
                <w:sz w:val="20"/>
                <w:szCs w:val="20"/>
              </w:rPr>
              <w:t>s of Tem</w:t>
            </w:r>
            <w:r w:rsidR="00B726FD">
              <w:rPr>
                <w:rFonts w:ascii="Arial Narrow" w:hAnsi="Arial Narrow"/>
                <w:sz w:val="20"/>
                <w:szCs w:val="20"/>
              </w:rPr>
              <w:t>p</w:t>
            </w:r>
            <w:r w:rsidRPr="00AF77A1">
              <w:rPr>
                <w:rFonts w:ascii="Arial Narrow" w:hAnsi="Arial Narrow"/>
                <w:sz w:val="20"/>
                <w:szCs w:val="20"/>
              </w:rPr>
              <w:t>erature Measuring Instruments</w:t>
            </w:r>
          </w:p>
          <w:p w14:paraId="6AB85D2C" w14:textId="77777777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>Basic Instrumentation and Control Systems</w:t>
            </w:r>
          </w:p>
          <w:p w14:paraId="56D0BEEB" w14:textId="77777777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 xml:space="preserve">Process Control Principles </w:t>
            </w:r>
          </w:p>
          <w:p w14:paraId="214739CA" w14:textId="1188E330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>Control Valv</w:t>
            </w:r>
            <w:r w:rsidR="00B726FD">
              <w:rPr>
                <w:rFonts w:ascii="Arial Narrow" w:hAnsi="Arial Narrow"/>
                <w:sz w:val="20"/>
                <w:szCs w:val="20"/>
              </w:rPr>
              <w:t>e Selection and Sizing Criteria</w:t>
            </w:r>
          </w:p>
          <w:p w14:paraId="7CAA8A12" w14:textId="77777777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 xml:space="preserve">Safety Integrity Level (SIL) Determination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Verification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Methods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Emergency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Down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Systems</w:t>
            </w:r>
          </w:p>
          <w:p w14:paraId="2CBF61AC" w14:textId="77777777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AF77A1">
              <w:rPr>
                <w:rFonts w:ascii="Arial Narrow" w:hAnsi="Arial Narrow"/>
                <w:sz w:val="20"/>
                <w:szCs w:val="20"/>
              </w:rPr>
              <w:t>Hazardous Area Classifications as per NEC and IEC Standards</w:t>
            </w:r>
          </w:p>
          <w:p w14:paraId="24F877BC" w14:textId="50217F8F" w:rsidR="0002084C" w:rsidRPr="00AF77A1" w:rsidRDefault="0002084C" w:rsidP="00AF77A1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Explosion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Protection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Methods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for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Electrical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Equipment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77A1">
              <w:rPr>
                <w:rFonts w:ascii="Arial Narrow" w:hAnsi="Arial Narrow"/>
                <w:sz w:val="20"/>
                <w:szCs w:val="20"/>
              </w:rPr>
              <w:t>Located</w:t>
            </w:r>
            <w:proofErr w:type="spellEnd"/>
            <w:r w:rsidRPr="00AF77A1">
              <w:rPr>
                <w:rFonts w:ascii="Arial Narrow" w:hAnsi="Arial Narrow"/>
                <w:sz w:val="20"/>
                <w:szCs w:val="20"/>
              </w:rPr>
              <w:t xml:space="preserve"> in Hazardous Area</w:t>
            </w:r>
            <w:r w:rsidR="00E433C8">
              <w:rPr>
                <w:rFonts w:ascii="Arial Narrow" w:hAnsi="Arial Narrow"/>
                <w:sz w:val="20"/>
                <w:szCs w:val="20"/>
              </w:rPr>
              <w:t>s</w:t>
            </w:r>
            <w:r w:rsidRPr="00AF77A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C2B5CEE" w14:textId="121C6B32" w:rsidR="005B5E20" w:rsidRPr="00AF77A1" w:rsidRDefault="005B5E20" w:rsidP="00AF77A1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ind w:left="360"/>
              <w:rPr>
                <w:rFonts w:ascii="Arial Narrow" w:hAnsi="Arial Narrow"/>
                <w:noProof/>
              </w:rPr>
            </w:pPr>
          </w:p>
        </w:tc>
      </w:tr>
      <w:tr w:rsidR="00160B21" w14:paraId="563A6D55" w14:textId="77777777" w:rsidTr="00AB56EE">
        <w:tc>
          <w:tcPr>
            <w:tcW w:w="2694" w:type="dxa"/>
          </w:tcPr>
          <w:p w14:paraId="70A07AE1" w14:textId="357FC7DB" w:rsidR="00160B21" w:rsidRDefault="00160B21" w:rsidP="00AF77A1">
            <w:pPr>
              <w:spacing w:after="120"/>
              <w:ind w:right="175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5796FB7A" w14:textId="77777777" w:rsidR="00160B21" w:rsidRPr="00AF77A1" w:rsidRDefault="00160B21" w:rsidP="00160B21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  <w:b/>
                <w:noProof/>
              </w:rPr>
            </w:pPr>
          </w:p>
        </w:tc>
      </w:tr>
      <w:tr w:rsidR="00160B21" w14:paraId="26C90C59" w14:textId="77777777" w:rsidTr="00160B21">
        <w:tc>
          <w:tcPr>
            <w:tcW w:w="2694" w:type="dxa"/>
          </w:tcPr>
          <w:p w14:paraId="6DFB484C" w14:textId="77777777" w:rsidR="00160B21" w:rsidRDefault="00160B21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5C118285" w14:textId="77777777" w:rsidR="00160B21" w:rsidRPr="00160B21" w:rsidRDefault="00160B21" w:rsidP="00160B21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</w:tr>
      <w:tr w:rsidR="00E44DA9" w14:paraId="5CC62A02" w14:textId="77777777" w:rsidTr="00160B21">
        <w:tc>
          <w:tcPr>
            <w:tcW w:w="2694" w:type="dxa"/>
          </w:tcPr>
          <w:p w14:paraId="401E34A0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61D5A920" w14:textId="77777777" w:rsidR="00E44DA9" w:rsidRPr="00160B21" w:rsidRDefault="00E44DA9" w:rsidP="00160B21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</w:tr>
      <w:tr w:rsidR="00E44DA9" w14:paraId="4BD8B8F6" w14:textId="77777777" w:rsidTr="00160B21">
        <w:tc>
          <w:tcPr>
            <w:tcW w:w="2694" w:type="dxa"/>
          </w:tcPr>
          <w:p w14:paraId="65F56EB8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13A569CE" w14:textId="77777777" w:rsidR="00E44DA9" w:rsidRPr="00160B21" w:rsidRDefault="00E44DA9" w:rsidP="00160B21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</w:tr>
      <w:tr w:rsidR="00160B21" w14:paraId="4BF1DAC0" w14:textId="77777777" w:rsidTr="00AF77A1">
        <w:tc>
          <w:tcPr>
            <w:tcW w:w="2694" w:type="dxa"/>
          </w:tcPr>
          <w:p w14:paraId="267F9B27" w14:textId="1861E2E6" w:rsidR="00160B21" w:rsidRDefault="00160B21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Dates</w:t>
            </w:r>
          </w:p>
        </w:tc>
        <w:tc>
          <w:tcPr>
            <w:tcW w:w="8505" w:type="dxa"/>
          </w:tcPr>
          <w:p w14:paraId="08700163" w14:textId="5EA1C346" w:rsidR="00160B21" w:rsidRPr="00AF77A1" w:rsidRDefault="00160B21" w:rsidP="00AF77A1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  <w:b/>
                <w:noProof/>
                <w:szCs w:val="24"/>
              </w:rPr>
            </w:pPr>
            <w:r w:rsidRPr="00AF77A1">
              <w:rPr>
                <w:rFonts w:ascii="Arial Narrow" w:hAnsi="Arial Narrow"/>
                <w:b/>
                <w:noProof/>
                <w:sz w:val="24"/>
                <w:szCs w:val="24"/>
              </w:rPr>
              <w:t>2004 - 201</w:t>
            </w:r>
            <w:r w:rsidR="00E44DA9">
              <w:rPr>
                <w:rFonts w:ascii="Arial Narrow" w:hAnsi="Arial Narrow"/>
                <w:b/>
                <w:noProof/>
                <w:sz w:val="24"/>
                <w:szCs w:val="24"/>
              </w:rPr>
              <w:t>4</w:t>
            </w:r>
          </w:p>
        </w:tc>
      </w:tr>
      <w:tr w:rsidR="00160B21" w14:paraId="6A36BF6B" w14:textId="77777777" w:rsidTr="00160B21">
        <w:tc>
          <w:tcPr>
            <w:tcW w:w="2694" w:type="dxa"/>
          </w:tcPr>
          <w:p w14:paraId="37494C3C" w14:textId="49C0401B" w:rsidR="00160B21" w:rsidRDefault="00160B21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and address of employer</w:t>
            </w:r>
          </w:p>
        </w:tc>
        <w:tc>
          <w:tcPr>
            <w:tcW w:w="8505" w:type="dxa"/>
          </w:tcPr>
          <w:p w14:paraId="11FE7763" w14:textId="251AE933" w:rsidR="00160B21" w:rsidRPr="00AF77A1" w:rsidRDefault="00160B21" w:rsidP="00AF77A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iCs/>
                <w:noProof/>
                <w:sz w:val="24"/>
                <w:szCs w:val="24"/>
              </w:rPr>
            </w:pPr>
            <w:r w:rsidRPr="00AF77A1">
              <w:rPr>
                <w:rFonts w:ascii="Arial Narrow" w:hAnsi="Arial Narrow"/>
                <w:b/>
                <w:bCs/>
                <w:iCs/>
                <w:noProof/>
                <w:sz w:val="21"/>
                <w:szCs w:val="24"/>
              </w:rPr>
              <w:t>SABIC – Eng</w:t>
            </w:r>
            <w:r w:rsidR="00E44DA9">
              <w:rPr>
                <w:rFonts w:ascii="Arial Narrow" w:hAnsi="Arial Narrow"/>
                <w:b/>
                <w:bCs/>
                <w:iCs/>
                <w:noProof/>
                <w:sz w:val="21"/>
                <w:szCs w:val="24"/>
              </w:rPr>
              <w:t>ineering and Project Management</w:t>
            </w:r>
            <w:r w:rsidRPr="00AF77A1">
              <w:rPr>
                <w:rFonts w:ascii="Arial Narrow" w:hAnsi="Arial Narrow"/>
                <w:b/>
                <w:bCs/>
                <w:iCs/>
                <w:noProof/>
                <w:sz w:val="21"/>
                <w:szCs w:val="24"/>
              </w:rPr>
              <w:t>,  Jubail / Saudi Arabia</w:t>
            </w:r>
          </w:p>
        </w:tc>
      </w:tr>
      <w:tr w:rsidR="00160B21" w14:paraId="655E124A" w14:textId="77777777" w:rsidTr="00160B21">
        <w:tc>
          <w:tcPr>
            <w:tcW w:w="2694" w:type="dxa"/>
          </w:tcPr>
          <w:p w14:paraId="27C06341" w14:textId="7C249466" w:rsidR="00160B21" w:rsidRDefault="00160B21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Type of business or sector</w:t>
            </w:r>
          </w:p>
        </w:tc>
        <w:tc>
          <w:tcPr>
            <w:tcW w:w="8505" w:type="dxa"/>
          </w:tcPr>
          <w:p w14:paraId="1AAC7701" w14:textId="705600F8" w:rsidR="00160B21" w:rsidRPr="007F5D66" w:rsidRDefault="00160B21" w:rsidP="00160B2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iCs/>
                <w:noProof/>
                <w:sz w:val="24"/>
                <w:szCs w:val="24"/>
              </w:rPr>
            </w:pPr>
            <w:r w:rsidRPr="00140C70">
              <w:rPr>
                <w:rFonts w:ascii="Arial Narrow" w:hAnsi="Arial Narrow"/>
                <w:b/>
                <w:bCs/>
                <w:iCs/>
                <w:noProof/>
                <w:szCs w:val="24"/>
              </w:rPr>
              <w:t>Engineering service for SABIC projects</w:t>
            </w:r>
          </w:p>
        </w:tc>
      </w:tr>
      <w:tr w:rsidR="00160B21" w14:paraId="765575E5" w14:textId="77777777" w:rsidTr="00160B21">
        <w:tc>
          <w:tcPr>
            <w:tcW w:w="2694" w:type="dxa"/>
          </w:tcPr>
          <w:p w14:paraId="134DEA53" w14:textId="4798BB04" w:rsidR="00160B21" w:rsidRDefault="00160B21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Occupation or position held</w:t>
            </w:r>
          </w:p>
        </w:tc>
        <w:tc>
          <w:tcPr>
            <w:tcW w:w="8505" w:type="dxa"/>
          </w:tcPr>
          <w:p w14:paraId="2F233FDB" w14:textId="2F0BEA34" w:rsidR="00160B21" w:rsidRPr="00AD55DA" w:rsidRDefault="00160B21" w:rsidP="00160B2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iCs/>
                <w:noProof/>
                <w:szCs w:val="24"/>
              </w:rPr>
            </w:pPr>
            <w:r w:rsidRPr="00AF77A1">
              <w:rPr>
                <w:rFonts w:ascii="Arial Narrow" w:hAnsi="Arial Narrow"/>
                <w:b/>
                <w:noProof/>
                <w:szCs w:val="24"/>
              </w:rPr>
              <w:t>Instrumentation and Control System Principal Engineer</w:t>
            </w:r>
          </w:p>
        </w:tc>
      </w:tr>
      <w:tr w:rsidR="00160B21" w14:paraId="415B87FA" w14:textId="77777777" w:rsidTr="00160B21">
        <w:tc>
          <w:tcPr>
            <w:tcW w:w="2694" w:type="dxa"/>
          </w:tcPr>
          <w:p w14:paraId="6741C150" w14:textId="6F7C55E3" w:rsidR="00160B21" w:rsidRDefault="00160B21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Main activities and responsibilities</w:t>
            </w:r>
          </w:p>
        </w:tc>
        <w:tc>
          <w:tcPr>
            <w:tcW w:w="8505" w:type="dxa"/>
          </w:tcPr>
          <w:p w14:paraId="2AEC4E6D" w14:textId="7B12BE19" w:rsidR="00160B21" w:rsidRDefault="00160B21" w:rsidP="00160B2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60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t>Participat</w:t>
            </w:r>
            <w:r w:rsidR="00472130">
              <w:rPr>
                <w:rFonts w:ascii="Arial Narrow" w:hAnsi="Arial Narrow"/>
                <w:noProof/>
                <w:szCs w:val="24"/>
              </w:rPr>
              <w:t>ion</w:t>
            </w:r>
            <w:r>
              <w:rPr>
                <w:rFonts w:ascii="Arial Narrow" w:hAnsi="Arial Narrow"/>
                <w:noProof/>
                <w:szCs w:val="24"/>
              </w:rPr>
              <w:t xml:space="preserve"> in Ar-Razi Plant-V Methanol Project Team for  basic &amp; detail design engineering, and commissioning. </w:t>
            </w:r>
            <w:r w:rsidRPr="005770E0">
              <w:rPr>
                <w:rFonts w:ascii="Arial Narrow" w:hAnsi="Arial Narrow"/>
                <w:i/>
                <w:noProof/>
                <w:szCs w:val="24"/>
              </w:rPr>
              <w:t>Period: August 2004 – July 2008</w:t>
            </w:r>
          </w:p>
          <w:p w14:paraId="46896E95" w14:textId="6351EB4C" w:rsidR="00160B21" w:rsidRPr="005770E0" w:rsidRDefault="00160B21" w:rsidP="00160B2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60"/>
              <w:rPr>
                <w:rFonts w:ascii="Arial Narrow" w:hAnsi="Arial Narrow"/>
                <w:noProof/>
                <w:szCs w:val="24"/>
              </w:rPr>
            </w:pPr>
            <w:r w:rsidRPr="005770E0">
              <w:rPr>
                <w:rFonts w:ascii="Arial Narrow" w:hAnsi="Arial Narrow"/>
                <w:noProof/>
                <w:szCs w:val="24"/>
              </w:rPr>
              <w:t>13 Months in Japan in EPC contractor company (Mitsubishi) office for basic and detail engeering of the project.</w:t>
            </w:r>
          </w:p>
          <w:p w14:paraId="216432CE" w14:textId="2522C31A" w:rsidR="00160B21" w:rsidRPr="005770E0" w:rsidRDefault="00160B21" w:rsidP="00160B2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60"/>
              <w:rPr>
                <w:rFonts w:ascii="Arial Narrow" w:hAnsi="Arial Narrow"/>
                <w:i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t>Participat</w:t>
            </w:r>
            <w:r w:rsidR="00472130">
              <w:rPr>
                <w:rFonts w:ascii="Arial Narrow" w:hAnsi="Arial Narrow"/>
                <w:noProof/>
                <w:szCs w:val="24"/>
              </w:rPr>
              <w:t>ion</w:t>
            </w:r>
            <w:r>
              <w:rPr>
                <w:rFonts w:ascii="Arial Narrow" w:hAnsi="Arial Narrow"/>
                <w:noProof/>
                <w:szCs w:val="24"/>
              </w:rPr>
              <w:t xml:space="preserve"> in Sharq 3</w:t>
            </w:r>
            <w:r w:rsidRPr="00E31C1F">
              <w:rPr>
                <w:rFonts w:ascii="Arial Narrow" w:hAnsi="Arial Narrow"/>
                <w:noProof/>
                <w:szCs w:val="24"/>
                <w:vertAlign w:val="superscript"/>
              </w:rPr>
              <w:t>rd</w:t>
            </w:r>
            <w:r>
              <w:rPr>
                <w:rFonts w:ascii="Arial Narrow" w:hAnsi="Arial Narrow"/>
                <w:noProof/>
                <w:szCs w:val="24"/>
              </w:rPr>
              <w:t xml:space="preserve"> Expansion  Project  Utilities &amp; Offsites PMT for engineering support. </w:t>
            </w:r>
            <w:r w:rsidRPr="005770E0">
              <w:rPr>
                <w:rFonts w:ascii="Arial Narrow" w:hAnsi="Arial Narrow"/>
                <w:i/>
                <w:noProof/>
                <w:szCs w:val="24"/>
              </w:rPr>
              <w:t>Pe</w:t>
            </w:r>
            <w:r>
              <w:rPr>
                <w:rFonts w:ascii="Arial Narrow" w:hAnsi="Arial Narrow"/>
                <w:i/>
                <w:noProof/>
                <w:szCs w:val="24"/>
              </w:rPr>
              <w:t>riod: August 2008 – August 2009</w:t>
            </w:r>
          </w:p>
          <w:p w14:paraId="1BFDD929" w14:textId="77777777" w:rsidR="00160B21" w:rsidRDefault="00160B21" w:rsidP="00160B2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60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t xml:space="preserve">ITB preparation for basic and detail design engineering of instrumentation and control systems related sections  for planned mega projects. </w:t>
            </w:r>
          </w:p>
          <w:p w14:paraId="7480C8F1" w14:textId="71071017" w:rsidR="00160B21" w:rsidRPr="005770E0" w:rsidRDefault="00160B21" w:rsidP="00160B2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60"/>
              <w:rPr>
                <w:rFonts w:ascii="Arial Narrow" w:hAnsi="Arial Narrow"/>
                <w:noProof/>
                <w:szCs w:val="24"/>
              </w:rPr>
            </w:pPr>
            <w:r w:rsidRPr="005770E0">
              <w:rPr>
                <w:rFonts w:ascii="Arial Narrow" w:hAnsi="Arial Narrow"/>
                <w:noProof/>
                <w:szCs w:val="24"/>
              </w:rPr>
              <w:t>Review and updat</w:t>
            </w:r>
            <w:r w:rsidR="00472130">
              <w:rPr>
                <w:rFonts w:ascii="Arial Narrow" w:hAnsi="Arial Narrow"/>
                <w:noProof/>
                <w:szCs w:val="24"/>
              </w:rPr>
              <w:t>e</w:t>
            </w:r>
            <w:r w:rsidRPr="005770E0">
              <w:rPr>
                <w:rFonts w:ascii="Arial Narrow" w:hAnsi="Arial Narrow"/>
                <w:noProof/>
                <w:szCs w:val="24"/>
              </w:rPr>
              <w:t xml:space="preserve"> </w:t>
            </w:r>
            <w:r w:rsidR="00472130">
              <w:rPr>
                <w:rFonts w:ascii="Arial Narrow" w:hAnsi="Arial Narrow"/>
                <w:noProof/>
                <w:szCs w:val="24"/>
              </w:rPr>
              <w:t>i</w:t>
            </w:r>
            <w:r w:rsidRPr="005770E0">
              <w:rPr>
                <w:rFonts w:ascii="Arial Narrow" w:hAnsi="Arial Narrow"/>
                <w:noProof/>
                <w:szCs w:val="24"/>
              </w:rPr>
              <w:t xml:space="preserve">nstrumentation and control systems sections of Sabic Engineering Standards as a member standard review commitee. </w:t>
            </w:r>
            <w:r w:rsidRPr="005770E0">
              <w:rPr>
                <w:rFonts w:ascii="Arial Narrow" w:hAnsi="Arial Narrow"/>
                <w:i/>
                <w:noProof/>
                <w:szCs w:val="24"/>
              </w:rPr>
              <w:t>Period: August 2009 – April 2011</w:t>
            </w:r>
          </w:p>
          <w:p w14:paraId="0BA9B798" w14:textId="4768CE01" w:rsidR="00160B21" w:rsidRDefault="00160B21" w:rsidP="00160B2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60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t>Participat</w:t>
            </w:r>
            <w:r w:rsidR="00472130">
              <w:rPr>
                <w:rFonts w:ascii="Arial Narrow" w:hAnsi="Arial Narrow"/>
                <w:noProof/>
                <w:szCs w:val="24"/>
              </w:rPr>
              <w:t>ion</w:t>
            </w:r>
            <w:r>
              <w:rPr>
                <w:rFonts w:ascii="Arial Narrow" w:hAnsi="Arial Narrow"/>
                <w:noProof/>
                <w:szCs w:val="24"/>
              </w:rPr>
              <w:t xml:space="preserve"> in Ibn Rushd-II U&amp;O Project team for Basic Engineering, Detail Engineering and Construction. </w:t>
            </w:r>
            <w:r w:rsidRPr="005770E0">
              <w:rPr>
                <w:rFonts w:ascii="Arial Narrow" w:hAnsi="Arial Narrow"/>
                <w:i/>
                <w:noProof/>
                <w:szCs w:val="24"/>
              </w:rPr>
              <w:t>Period: April 2011 – May 2014</w:t>
            </w:r>
          </w:p>
          <w:p w14:paraId="60A1FC5E" w14:textId="457FD363" w:rsidR="00160B21" w:rsidRPr="00160B21" w:rsidRDefault="00160B21" w:rsidP="00AF77A1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60"/>
              <w:rPr>
                <w:rFonts w:ascii="Arial Narrow" w:hAnsi="Arial Narrow"/>
                <w:noProof/>
                <w:szCs w:val="24"/>
              </w:rPr>
            </w:pPr>
            <w:r w:rsidRPr="005770E0">
              <w:rPr>
                <w:rFonts w:ascii="Arial Narrow" w:hAnsi="Arial Narrow"/>
                <w:noProof/>
                <w:szCs w:val="24"/>
              </w:rPr>
              <w:t>9 months in Taipei in EPC contractor company (CTCI) office for basic and detail engineering of the project.</w:t>
            </w:r>
          </w:p>
        </w:tc>
      </w:tr>
      <w:tr w:rsidR="00E44DA9" w14:paraId="3B39D452" w14:textId="77777777" w:rsidTr="00AB56EE">
        <w:tc>
          <w:tcPr>
            <w:tcW w:w="2694" w:type="dxa"/>
          </w:tcPr>
          <w:p w14:paraId="02A65AC3" w14:textId="77777777" w:rsidR="00E44DA9" w:rsidRPr="00BD1CF1" w:rsidDel="00160B21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2F48FB4" w14:textId="77777777" w:rsidR="00E44DA9" w:rsidRPr="00BD1CF1" w:rsidDel="00160B21" w:rsidRDefault="00E44DA9" w:rsidP="004238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DD546A" w14:paraId="5EBE2FF7" w14:textId="77777777" w:rsidTr="00AB56EE">
        <w:tc>
          <w:tcPr>
            <w:tcW w:w="2694" w:type="dxa"/>
          </w:tcPr>
          <w:p w14:paraId="60640BD4" w14:textId="77777777" w:rsidR="00DD546A" w:rsidRPr="00BD1CF1" w:rsidDel="00160B21" w:rsidRDefault="00DD546A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26C0C5" w14:textId="77777777" w:rsidR="00DD546A" w:rsidRPr="00BD1CF1" w:rsidDel="00160B21" w:rsidRDefault="00DD546A" w:rsidP="004238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5B5E20" w14:paraId="75072ACA" w14:textId="77777777" w:rsidTr="00AB56EE">
        <w:tc>
          <w:tcPr>
            <w:tcW w:w="2694" w:type="dxa"/>
          </w:tcPr>
          <w:p w14:paraId="56B46FC9" w14:textId="6095D11F" w:rsidR="005B5E20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Dates</w:t>
            </w:r>
          </w:p>
        </w:tc>
        <w:tc>
          <w:tcPr>
            <w:tcW w:w="8505" w:type="dxa"/>
          </w:tcPr>
          <w:p w14:paraId="63314A95" w14:textId="1AB3C5F2" w:rsidR="00B0205A" w:rsidRDefault="00160B21" w:rsidP="004238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6138B3" w:rsidRPr="007F5D6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998 –  2004</w:t>
            </w:r>
          </w:p>
        </w:tc>
      </w:tr>
      <w:tr w:rsidR="006138B3" w14:paraId="09EA740A" w14:textId="77777777" w:rsidTr="006138B3">
        <w:trPr>
          <w:trHeight w:val="218"/>
        </w:trPr>
        <w:tc>
          <w:tcPr>
            <w:tcW w:w="2694" w:type="dxa"/>
          </w:tcPr>
          <w:p w14:paraId="2F018078" w14:textId="0A7A9468" w:rsidR="006138B3" w:rsidRPr="006138B3" w:rsidRDefault="006138B3" w:rsidP="006138B3">
            <w:pPr>
              <w:spacing w:after="120"/>
              <w:ind w:right="175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Name and address of employer</w:t>
            </w:r>
          </w:p>
        </w:tc>
        <w:tc>
          <w:tcPr>
            <w:tcW w:w="8505" w:type="dxa"/>
          </w:tcPr>
          <w:p w14:paraId="67AA4373" w14:textId="1B9C1BCC" w:rsidR="006138B3" w:rsidRPr="007F5D66" w:rsidRDefault="006138B3" w:rsidP="00A57DE6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 w:rsidRPr="00AF77A1">
              <w:rPr>
                <w:rFonts w:ascii="Arial Narrow" w:hAnsi="Arial Narrow"/>
                <w:b/>
                <w:bCs/>
                <w:iCs/>
                <w:sz w:val="21"/>
              </w:rPr>
              <w:t>SABIC – Saudi Arabian Petrochemical Company (PETROKEMYA), Jubail / Saudi Arabia</w:t>
            </w:r>
          </w:p>
        </w:tc>
      </w:tr>
      <w:tr w:rsidR="006138B3" w14:paraId="6159CEC3" w14:textId="77777777" w:rsidTr="00AB56EE">
        <w:tc>
          <w:tcPr>
            <w:tcW w:w="2694" w:type="dxa"/>
          </w:tcPr>
          <w:p w14:paraId="02724E45" w14:textId="78BEEE7B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Type of business or sector</w:t>
            </w:r>
          </w:p>
        </w:tc>
        <w:tc>
          <w:tcPr>
            <w:tcW w:w="8505" w:type="dxa"/>
          </w:tcPr>
          <w:p w14:paraId="76316E1A" w14:textId="7333E550" w:rsidR="006138B3" w:rsidRDefault="006138B3" w:rsidP="007F5D66">
            <w:pPr>
              <w:rPr>
                <w:rFonts w:ascii="Arial Narrow" w:hAnsi="Arial Narrow"/>
              </w:rPr>
            </w:pPr>
            <w:r w:rsidRPr="00AF77A1">
              <w:rPr>
                <w:rFonts w:ascii="Arial Narrow" w:hAnsi="Arial Narrow"/>
                <w:b/>
                <w:bCs/>
                <w:iCs/>
                <w:sz w:val="21"/>
              </w:rPr>
              <w:t>Petrochemical</w:t>
            </w:r>
          </w:p>
        </w:tc>
      </w:tr>
      <w:tr w:rsidR="006138B3" w14:paraId="49854F66" w14:textId="77777777" w:rsidTr="00AB56EE">
        <w:tc>
          <w:tcPr>
            <w:tcW w:w="2694" w:type="dxa"/>
          </w:tcPr>
          <w:p w14:paraId="4D5DEE39" w14:textId="46666596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Occupation or position held</w:t>
            </w:r>
          </w:p>
        </w:tc>
        <w:tc>
          <w:tcPr>
            <w:tcW w:w="8505" w:type="dxa"/>
          </w:tcPr>
          <w:p w14:paraId="2788E351" w14:textId="7085723A" w:rsidR="006138B3" w:rsidRPr="00AF77A1" w:rsidRDefault="006138B3" w:rsidP="005B5E20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  <w:b/>
                <w:i/>
                <w:noProof/>
                <w:szCs w:val="24"/>
              </w:rPr>
            </w:pPr>
            <w:r w:rsidRPr="00AF77A1">
              <w:rPr>
                <w:rFonts w:ascii="Arial Narrow" w:hAnsi="Arial Narrow"/>
                <w:b/>
              </w:rPr>
              <w:t>Advanced Instrument and Control System  (ICS) Engineer</w:t>
            </w:r>
            <w:r w:rsidRPr="00AF77A1">
              <w:rPr>
                <w:rFonts w:ascii="Arial Narrow" w:hAnsi="Arial Narrow"/>
                <w:b/>
                <w:i/>
              </w:rPr>
              <w:t xml:space="preserve"> </w:t>
            </w:r>
            <w:r w:rsidRPr="00BF65C3">
              <w:rPr>
                <w:rFonts w:ascii="Arial Narrow" w:hAnsi="Arial Narrow"/>
              </w:rPr>
              <w:t>– VCM and PVC Plants</w:t>
            </w:r>
          </w:p>
        </w:tc>
      </w:tr>
      <w:tr w:rsidR="006138B3" w14:paraId="35FF7D2B" w14:textId="77777777" w:rsidTr="00AF77A1">
        <w:trPr>
          <w:trHeight w:val="4318"/>
        </w:trPr>
        <w:tc>
          <w:tcPr>
            <w:tcW w:w="2694" w:type="dxa"/>
          </w:tcPr>
          <w:p w14:paraId="1A43E602" w14:textId="15BF0326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Main activities and responsibilities</w:t>
            </w:r>
          </w:p>
        </w:tc>
        <w:tc>
          <w:tcPr>
            <w:tcW w:w="8505" w:type="dxa"/>
          </w:tcPr>
          <w:p w14:paraId="01FA3C10" w14:textId="6D485D6D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Participat</w:t>
            </w:r>
            <w:r w:rsidR="00472130">
              <w:rPr>
                <w:rFonts w:ascii="Arial Narrow" w:hAnsi="Arial Narrow"/>
                <w:noProof/>
                <w:szCs w:val="24"/>
              </w:rPr>
              <w:t>ion</w:t>
            </w:r>
            <w:r w:rsidRPr="00AB56EE">
              <w:rPr>
                <w:rFonts w:ascii="Arial Narrow" w:hAnsi="Arial Narrow"/>
                <w:noProof/>
                <w:szCs w:val="24"/>
              </w:rPr>
              <w:t xml:space="preserve"> in a project team for PVC DCS upgrading project.</w:t>
            </w:r>
          </w:p>
          <w:p w14:paraId="77DEED74" w14:textId="13D39C52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Participa</w:t>
            </w:r>
            <w:r w:rsidR="00472130">
              <w:rPr>
                <w:rFonts w:ascii="Arial Narrow" w:hAnsi="Arial Narrow"/>
                <w:noProof/>
                <w:szCs w:val="24"/>
              </w:rPr>
              <w:t>tion</w:t>
            </w:r>
            <w:r w:rsidRPr="00AB56EE">
              <w:rPr>
                <w:rFonts w:ascii="Arial Narrow" w:hAnsi="Arial Narrow"/>
                <w:noProof/>
                <w:szCs w:val="24"/>
              </w:rPr>
              <w:t xml:space="preserve"> in a project team for PVC De-bottlenecking project.</w:t>
            </w:r>
          </w:p>
          <w:p w14:paraId="3E486B76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Identification of ICS related problems / bottle necks and recommendations for solutions. </w:t>
            </w:r>
          </w:p>
          <w:p w14:paraId="7B4F630F" w14:textId="3820BBB3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Review in-house modification requests and prepare job execution packages. </w:t>
            </w:r>
          </w:p>
          <w:p w14:paraId="2F982472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Technical review &amp; comment for Facility Change Safety Review (FCSR).  </w:t>
            </w:r>
          </w:p>
          <w:p w14:paraId="7ABAF5C3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Review &amp; comment for Final Scope of Document for Control System related upgrade projects. </w:t>
            </w:r>
          </w:p>
          <w:p w14:paraId="71733D90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Review &amp; comment for plant engineering project packages. </w:t>
            </w:r>
          </w:p>
          <w:p w14:paraId="6D0DA3BD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Engineering support &amp; plant engineering coordination and follow-up for construction of ICS related projects. </w:t>
            </w:r>
          </w:p>
          <w:p w14:paraId="3F4F6F30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Review as built marked-up drawing for implementation of CS related projects.</w:t>
            </w:r>
          </w:p>
          <w:p w14:paraId="65696312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Review &amp; comment for plant turnaround job list. </w:t>
            </w:r>
          </w:p>
          <w:p w14:paraId="170A9331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Prepare &amp; issue turnaround critique and technical support during plant turnaround. </w:t>
            </w:r>
          </w:p>
          <w:p w14:paraId="0BBD76A0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Technical support for ICS Technicians / Supervisors. </w:t>
            </w:r>
          </w:p>
          <w:p w14:paraId="30F5BB28" w14:textId="77777777" w:rsidR="006138B3" w:rsidRDefault="006138B3" w:rsidP="005B5E20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Technical</w:t>
            </w:r>
            <w:r>
              <w:rPr>
                <w:rFonts w:ascii="Arial Narrow" w:hAnsi="Arial Narrow"/>
                <w:noProof/>
                <w:szCs w:val="24"/>
              </w:rPr>
              <w:t xml:space="preserve"> review of purchase requisition and </w:t>
            </w:r>
            <w:r w:rsidRPr="00AB56EE">
              <w:rPr>
                <w:rFonts w:ascii="Arial Narrow" w:hAnsi="Arial Narrow"/>
                <w:noProof/>
                <w:szCs w:val="24"/>
              </w:rPr>
              <w:t xml:space="preserve">carry in warehouse.    </w:t>
            </w:r>
          </w:p>
          <w:p w14:paraId="39DB880F" w14:textId="12E2AABA" w:rsidR="00F83435" w:rsidRPr="00F83435" w:rsidRDefault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6138B3">
              <w:rPr>
                <w:rFonts w:ascii="Arial Narrow" w:hAnsi="Arial Narrow"/>
                <w:noProof/>
                <w:szCs w:val="24"/>
              </w:rPr>
              <w:t>Technical support to warehouse queries if the query is related to the obsolescence and/or revision of equipment that requires upgrade / modification &amp; revision of specifications.</w:t>
            </w:r>
          </w:p>
        </w:tc>
      </w:tr>
      <w:tr w:rsidR="00DD546A" w14:paraId="1061060A" w14:textId="77777777" w:rsidTr="00AB56EE">
        <w:tc>
          <w:tcPr>
            <w:tcW w:w="2694" w:type="dxa"/>
          </w:tcPr>
          <w:p w14:paraId="76F93486" w14:textId="77777777" w:rsidR="00DD546A" w:rsidRDefault="00DD546A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5" w:type="dxa"/>
          </w:tcPr>
          <w:p w14:paraId="5160F9EE" w14:textId="77777777" w:rsidR="00DD546A" w:rsidRPr="007F5D66" w:rsidRDefault="00DD546A" w:rsidP="006138B3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</w:rPr>
            </w:pPr>
          </w:p>
        </w:tc>
      </w:tr>
      <w:tr w:rsidR="00DD546A" w14:paraId="3FBC2547" w14:textId="77777777" w:rsidTr="00AB56EE">
        <w:tc>
          <w:tcPr>
            <w:tcW w:w="2694" w:type="dxa"/>
          </w:tcPr>
          <w:p w14:paraId="31FA84A7" w14:textId="77777777" w:rsidR="00DD546A" w:rsidRDefault="00DD546A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5" w:type="dxa"/>
          </w:tcPr>
          <w:p w14:paraId="72BFB629" w14:textId="77777777" w:rsidR="00DD546A" w:rsidRPr="007F5D66" w:rsidRDefault="00DD546A" w:rsidP="006138B3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60"/>
              <w:rPr>
                <w:rFonts w:ascii="Arial Narrow" w:hAnsi="Arial Narrow"/>
              </w:rPr>
            </w:pPr>
          </w:p>
        </w:tc>
      </w:tr>
      <w:tr w:rsidR="00E44DA9" w14:paraId="5ACA8149" w14:textId="77777777" w:rsidTr="00AB56EE">
        <w:trPr>
          <w:trHeight w:val="130"/>
        </w:trPr>
        <w:tc>
          <w:tcPr>
            <w:tcW w:w="2694" w:type="dxa"/>
          </w:tcPr>
          <w:p w14:paraId="2BD2B2EA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4D268BB5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E44DA9" w14:paraId="478E456E" w14:textId="77777777" w:rsidTr="00AB56EE">
        <w:trPr>
          <w:trHeight w:val="130"/>
        </w:trPr>
        <w:tc>
          <w:tcPr>
            <w:tcW w:w="2694" w:type="dxa"/>
          </w:tcPr>
          <w:p w14:paraId="3E01050C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482B7E04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E44DA9" w14:paraId="6BBDF0A2" w14:textId="77777777" w:rsidTr="00AB56EE">
        <w:trPr>
          <w:trHeight w:val="130"/>
        </w:trPr>
        <w:tc>
          <w:tcPr>
            <w:tcW w:w="2694" w:type="dxa"/>
          </w:tcPr>
          <w:p w14:paraId="3E7A1CDE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6DB24996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E44DA9" w14:paraId="1C26CD56" w14:textId="77777777" w:rsidTr="00AB56EE">
        <w:trPr>
          <w:trHeight w:val="130"/>
        </w:trPr>
        <w:tc>
          <w:tcPr>
            <w:tcW w:w="2694" w:type="dxa"/>
          </w:tcPr>
          <w:p w14:paraId="0610BA81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4ACFACD9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E44DA9" w14:paraId="625C96E2" w14:textId="77777777" w:rsidTr="00AB56EE">
        <w:trPr>
          <w:trHeight w:val="130"/>
        </w:trPr>
        <w:tc>
          <w:tcPr>
            <w:tcW w:w="2694" w:type="dxa"/>
          </w:tcPr>
          <w:p w14:paraId="13731160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406E4BBE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E44DA9" w14:paraId="6C7A686E" w14:textId="77777777" w:rsidTr="00AB56EE">
        <w:trPr>
          <w:trHeight w:val="130"/>
        </w:trPr>
        <w:tc>
          <w:tcPr>
            <w:tcW w:w="2694" w:type="dxa"/>
          </w:tcPr>
          <w:p w14:paraId="32A8C658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0FCDFD48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E44DA9" w14:paraId="0B2D18F9" w14:textId="77777777" w:rsidTr="00AB56EE">
        <w:trPr>
          <w:trHeight w:val="130"/>
        </w:trPr>
        <w:tc>
          <w:tcPr>
            <w:tcW w:w="2694" w:type="dxa"/>
          </w:tcPr>
          <w:p w14:paraId="1844C64A" w14:textId="77777777" w:rsidR="00E44DA9" w:rsidRDefault="00E44DA9" w:rsidP="00140C70">
            <w:pPr>
              <w:spacing w:after="120"/>
              <w:ind w:right="17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05" w:type="dxa"/>
          </w:tcPr>
          <w:p w14:paraId="2177C77F" w14:textId="77777777" w:rsidR="00E44DA9" w:rsidRPr="007F5D66" w:rsidRDefault="00E44DA9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  <w:tr w:rsidR="006138B3" w14:paraId="7F6D77B4" w14:textId="77777777" w:rsidTr="00AB56EE">
        <w:trPr>
          <w:trHeight w:val="130"/>
        </w:trPr>
        <w:tc>
          <w:tcPr>
            <w:tcW w:w="2694" w:type="dxa"/>
          </w:tcPr>
          <w:p w14:paraId="1A2C9EA9" w14:textId="645E7733" w:rsidR="006138B3" w:rsidRPr="00E4459E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>
              <w:rPr>
                <w:rFonts w:ascii="Arial Narrow" w:hAnsi="Arial Narrow"/>
                <w:sz w:val="20"/>
              </w:rPr>
              <w:t>Dates</w:t>
            </w:r>
          </w:p>
        </w:tc>
        <w:tc>
          <w:tcPr>
            <w:tcW w:w="8505" w:type="dxa"/>
          </w:tcPr>
          <w:p w14:paraId="3CCF7FFA" w14:textId="170FBA58" w:rsidR="006138B3" w:rsidRPr="00E4459E" w:rsidRDefault="006138B3" w:rsidP="007F5D66">
            <w:pPr>
              <w:pStyle w:val="BodyTextIndent"/>
              <w:tabs>
                <w:tab w:val="num" w:pos="743"/>
              </w:tabs>
              <w:spacing w:after="60"/>
              <w:ind w:left="0"/>
              <w:rPr>
                <w:rFonts w:ascii="Arial Narrow" w:hAnsi="Arial Narrow"/>
                <w:sz w:val="10"/>
                <w:szCs w:val="10"/>
              </w:rPr>
            </w:pPr>
            <w:r w:rsidRPr="007F5D6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1982 –1998</w:t>
            </w:r>
          </w:p>
        </w:tc>
      </w:tr>
      <w:tr w:rsidR="006138B3" w14:paraId="481070DA" w14:textId="77777777" w:rsidTr="00AB56EE">
        <w:tc>
          <w:tcPr>
            <w:tcW w:w="2694" w:type="dxa"/>
          </w:tcPr>
          <w:p w14:paraId="25962516" w14:textId="49BCDE42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Name and address of employer</w:t>
            </w:r>
          </w:p>
        </w:tc>
        <w:tc>
          <w:tcPr>
            <w:tcW w:w="8505" w:type="dxa"/>
          </w:tcPr>
          <w:p w14:paraId="0C1977AA" w14:textId="48AA663D" w:rsidR="006138B3" w:rsidRPr="007F5D66" w:rsidRDefault="006138B3" w:rsidP="005B5E20">
            <w:pPr>
              <w:pStyle w:val="Eaoaeaa"/>
              <w:widowControl/>
              <w:tabs>
                <w:tab w:val="clear" w:pos="4153"/>
                <w:tab w:val="clear" w:pos="8306"/>
                <w:tab w:val="num" w:pos="743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 xml:space="preserve">PETKIM, Petrochemical Industry </w:t>
            </w:r>
            <w:proofErr w:type="spellStart"/>
            <w:r>
              <w:rPr>
                <w:rFonts w:ascii="Arial Narrow" w:hAnsi="Arial Narrow"/>
                <w:b/>
                <w:bCs/>
              </w:rPr>
              <w:t>Aliaga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Complex,  </w:t>
            </w:r>
            <w:proofErr w:type="spellStart"/>
            <w:r>
              <w:rPr>
                <w:rFonts w:ascii="Arial Narrow" w:hAnsi="Arial Narrow"/>
                <w:b/>
                <w:bCs/>
              </w:rPr>
              <w:t>Aliaga</w:t>
            </w:r>
            <w:proofErr w:type="spellEnd"/>
            <w:r>
              <w:rPr>
                <w:rFonts w:ascii="Arial Narrow" w:hAnsi="Arial Narrow"/>
                <w:b/>
                <w:bCs/>
              </w:rPr>
              <w:t>, Izmir / TURKEY</w:t>
            </w:r>
          </w:p>
        </w:tc>
      </w:tr>
      <w:tr w:rsidR="006138B3" w14:paraId="7FC8B8D5" w14:textId="77777777" w:rsidTr="00AB56EE">
        <w:tc>
          <w:tcPr>
            <w:tcW w:w="2694" w:type="dxa"/>
          </w:tcPr>
          <w:p w14:paraId="39C62899" w14:textId="28DC446F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Type of business or sector</w:t>
            </w:r>
          </w:p>
        </w:tc>
        <w:tc>
          <w:tcPr>
            <w:tcW w:w="8505" w:type="dxa"/>
          </w:tcPr>
          <w:p w14:paraId="66DB2288" w14:textId="43BB53EA" w:rsidR="006138B3" w:rsidRDefault="006138B3" w:rsidP="007F5D66">
            <w:pPr>
              <w:rPr>
                <w:rFonts w:ascii="Arial Narrow" w:hAnsi="Arial Narrow"/>
              </w:rPr>
            </w:pPr>
            <w:r w:rsidRPr="00AF77A1">
              <w:rPr>
                <w:rFonts w:ascii="Arial Narrow" w:hAnsi="Arial Narrow"/>
                <w:b/>
                <w:bCs/>
                <w:iCs/>
                <w:sz w:val="20"/>
              </w:rPr>
              <w:t>Petrochemical</w:t>
            </w:r>
          </w:p>
        </w:tc>
      </w:tr>
      <w:tr w:rsidR="006138B3" w14:paraId="1F3A0E05" w14:textId="77777777" w:rsidTr="006138B3">
        <w:trPr>
          <w:trHeight w:val="541"/>
        </w:trPr>
        <w:tc>
          <w:tcPr>
            <w:tcW w:w="2694" w:type="dxa"/>
          </w:tcPr>
          <w:p w14:paraId="5267C621" w14:textId="7E761178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Occupation or position held</w:t>
            </w:r>
          </w:p>
        </w:tc>
        <w:tc>
          <w:tcPr>
            <w:tcW w:w="8505" w:type="dxa"/>
          </w:tcPr>
          <w:p w14:paraId="7228B87A" w14:textId="30934704" w:rsidR="006138B3" w:rsidRDefault="006138B3" w:rsidP="00E4459E">
            <w:pPr>
              <w:pStyle w:val="Eaoaeaa"/>
              <w:widowControl/>
              <w:tabs>
                <w:tab w:val="clear" w:pos="4153"/>
                <w:tab w:val="clear" w:pos="8306"/>
                <w:tab w:val="num" w:pos="743"/>
              </w:tabs>
              <w:rPr>
                <w:rFonts w:ascii="Arial Narrow" w:hAnsi="Arial Narrow"/>
                <w:noProof/>
                <w:szCs w:val="24"/>
              </w:rPr>
            </w:pPr>
            <w:r w:rsidRPr="00AF77A1">
              <w:rPr>
                <w:rFonts w:ascii="Arial Narrow" w:hAnsi="Arial Narrow"/>
                <w:b/>
              </w:rPr>
              <w:t>Instrumentation and Control Systems (ICS) Principal</w:t>
            </w:r>
            <w:r w:rsidRPr="00AD55DA">
              <w:rPr>
                <w:rFonts w:ascii="Arial Narrow" w:hAnsi="Arial Narrow"/>
              </w:rPr>
              <w:t xml:space="preserve"> </w:t>
            </w:r>
            <w:r w:rsidRPr="00AF77A1">
              <w:rPr>
                <w:rFonts w:ascii="Arial Narrow" w:hAnsi="Arial Narrow"/>
                <w:b/>
              </w:rPr>
              <w:t>Engineer</w:t>
            </w:r>
            <w:r w:rsidRPr="00AF77A1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</w:rPr>
              <w:t xml:space="preserve"> - Air Separation, VCM, ACN, CA, EO/EG, and PVC Plants</w:t>
            </w:r>
          </w:p>
        </w:tc>
      </w:tr>
      <w:tr w:rsidR="006138B3" w14:paraId="43892C22" w14:textId="77777777" w:rsidTr="006138B3">
        <w:trPr>
          <w:trHeight w:val="1483"/>
        </w:trPr>
        <w:tc>
          <w:tcPr>
            <w:tcW w:w="2694" w:type="dxa"/>
          </w:tcPr>
          <w:p w14:paraId="1138864C" w14:textId="448B06E5" w:rsidR="006138B3" w:rsidRDefault="006138B3" w:rsidP="00140C70">
            <w:pPr>
              <w:spacing w:after="120"/>
              <w:ind w:right="175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</w:rPr>
              <w:t>Main activities and responsibilities</w:t>
            </w:r>
          </w:p>
        </w:tc>
        <w:tc>
          <w:tcPr>
            <w:tcW w:w="8505" w:type="dxa"/>
          </w:tcPr>
          <w:p w14:paraId="69B27EE1" w14:textId="5ACD878F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Pre-commissioning &amp; </w:t>
            </w:r>
            <w:r w:rsidR="007F4511">
              <w:rPr>
                <w:rFonts w:ascii="Arial Narrow" w:hAnsi="Arial Narrow"/>
                <w:noProof/>
                <w:szCs w:val="24"/>
              </w:rPr>
              <w:t>c</w:t>
            </w:r>
            <w:r w:rsidRPr="00AB56EE">
              <w:rPr>
                <w:rFonts w:ascii="Arial Narrow" w:hAnsi="Arial Narrow"/>
                <w:noProof/>
                <w:szCs w:val="24"/>
              </w:rPr>
              <w:t>ommissioning and start</w:t>
            </w:r>
            <w:r w:rsidR="005770E0">
              <w:rPr>
                <w:rFonts w:ascii="Arial Narrow" w:hAnsi="Arial Narrow"/>
                <w:noProof/>
                <w:szCs w:val="24"/>
              </w:rPr>
              <w:t>-up of Air Separation and VCM</w:t>
            </w:r>
            <w:r w:rsidRPr="00AB56EE">
              <w:rPr>
                <w:rFonts w:ascii="Arial Narrow" w:hAnsi="Arial Narrow"/>
                <w:noProof/>
                <w:szCs w:val="24"/>
              </w:rPr>
              <w:t xml:space="preserve"> plants.  </w:t>
            </w:r>
          </w:p>
          <w:p w14:paraId="7FBA66A2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Maintenance and troubleshooting on a wide variety of process control instrumentation.</w:t>
            </w:r>
          </w:p>
          <w:p w14:paraId="2D006072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Selection of field and control panel instruments. </w:t>
            </w:r>
          </w:p>
          <w:p w14:paraId="0280B82E" w14:textId="7B81B93C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Selection and calculation of control valve sizing</w:t>
            </w:r>
            <w:r w:rsidR="005770E0">
              <w:rPr>
                <w:rFonts w:ascii="Arial Narrow" w:hAnsi="Arial Narrow"/>
                <w:noProof/>
                <w:szCs w:val="24"/>
              </w:rPr>
              <w:t>.</w:t>
            </w:r>
            <w:r w:rsidRPr="00AB56EE">
              <w:rPr>
                <w:rFonts w:ascii="Arial Narrow" w:hAnsi="Arial Narrow"/>
                <w:noProof/>
                <w:szCs w:val="24"/>
              </w:rPr>
              <w:t xml:space="preserve"> </w:t>
            </w:r>
          </w:p>
          <w:p w14:paraId="1F266A1F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Preparation of requisition sheet and specification of field instruments and control valves.  </w:t>
            </w:r>
          </w:p>
          <w:p w14:paraId="1FC1DD97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Engineering and design all types of instrument and control loops both in pneumatic and electronic. </w:t>
            </w:r>
          </w:p>
          <w:p w14:paraId="6B5EA86B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Preparation of PLC specification, bill of materials, detailed drawing and data configuration and electrical elementary ladder logic diagram for replacement of existing Philips PLC System with Allen Bradley PLC 5/25 system in VCM plant. </w:t>
            </w:r>
          </w:p>
          <w:p w14:paraId="2970046A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Revision and modification on existing setup for replacement of conventional control panel instruments with microprocessor based Hartman &amp; Brown electronic controllers and indicators in VCM plant.</w:t>
            </w:r>
          </w:p>
          <w:p w14:paraId="49660D94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 xml:space="preserve">Participating as a ICS member for upgrading project for PVC plant conventional controllers to Honeywell TDC 3000 system.  </w:t>
            </w:r>
          </w:p>
          <w:p w14:paraId="6B23D402" w14:textId="77777777" w:rsidR="006138B3" w:rsidRPr="00AB56EE" w:rsidRDefault="006138B3" w:rsidP="006138B3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Replacement of Foxboro SPEC 200 conventional controllers with micro 760 series microprocessor based controllers in ACN plant.</w:t>
            </w:r>
          </w:p>
          <w:p w14:paraId="382A7C64" w14:textId="77777777" w:rsidR="006138B3" w:rsidRDefault="006138B3" w:rsidP="005B5E20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AB56EE">
              <w:rPr>
                <w:rFonts w:ascii="Arial Narrow" w:hAnsi="Arial Narrow"/>
                <w:noProof/>
                <w:szCs w:val="24"/>
              </w:rPr>
              <w:t>Participation in a project team as a CS member for revamping project for providing a new oxychlorination reactor in VCM plant.</w:t>
            </w:r>
          </w:p>
          <w:p w14:paraId="4084D917" w14:textId="50F2E47D" w:rsidR="006138B3" w:rsidRPr="006138B3" w:rsidRDefault="006138B3" w:rsidP="005B5E20">
            <w:pPr>
              <w:pStyle w:val="Eaoaeaa"/>
              <w:widowControl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743"/>
              </w:tabs>
              <w:spacing w:after="60"/>
              <w:ind w:left="357" w:hanging="357"/>
              <w:rPr>
                <w:rFonts w:ascii="Arial Narrow" w:hAnsi="Arial Narrow"/>
                <w:noProof/>
                <w:szCs w:val="24"/>
              </w:rPr>
            </w:pPr>
            <w:r w:rsidRPr="006138B3">
              <w:rPr>
                <w:rFonts w:ascii="Arial Narrow" w:hAnsi="Arial Narrow"/>
                <w:noProof/>
                <w:szCs w:val="24"/>
              </w:rPr>
              <w:t>Participation in a project team for replacement of Hg Cells with new technology membrane type cells in CA plant.</w:t>
            </w:r>
          </w:p>
        </w:tc>
      </w:tr>
    </w:tbl>
    <w:p w14:paraId="0852631E" w14:textId="77777777" w:rsidR="006138B3" w:rsidRDefault="006138B3" w:rsidP="006138B3">
      <w:pPr>
        <w:tabs>
          <w:tab w:val="left" w:pos="993"/>
        </w:tabs>
      </w:pPr>
    </w:p>
    <w:tbl>
      <w:tblPr>
        <w:tblStyle w:val="TableGrid"/>
        <w:tblW w:w="11913" w:type="dxa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9214"/>
      </w:tblGrid>
      <w:tr w:rsidR="00E44DA9" w14:paraId="74813677" w14:textId="77777777" w:rsidTr="00BD1CF1">
        <w:trPr>
          <w:trHeight w:val="157"/>
        </w:trPr>
        <w:tc>
          <w:tcPr>
            <w:tcW w:w="2699" w:type="dxa"/>
          </w:tcPr>
          <w:p w14:paraId="7249154E" w14:textId="77777777" w:rsidR="00E44DA9" w:rsidRDefault="00E44DA9" w:rsidP="00BD1CF1">
            <w:pPr>
              <w:spacing w:after="4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214" w:type="dxa"/>
          </w:tcPr>
          <w:p w14:paraId="78C3397C" w14:textId="77777777" w:rsidR="00E44DA9" w:rsidRDefault="00E44DA9" w:rsidP="00BD1CF1">
            <w:pPr>
              <w:tabs>
                <w:tab w:val="left" w:pos="322"/>
              </w:tabs>
              <w:spacing w:after="40"/>
            </w:pPr>
          </w:p>
        </w:tc>
      </w:tr>
      <w:tr w:rsidR="006138B3" w14:paraId="5E705E3D" w14:textId="77777777" w:rsidTr="00BD1CF1">
        <w:trPr>
          <w:trHeight w:val="157"/>
        </w:trPr>
        <w:tc>
          <w:tcPr>
            <w:tcW w:w="2699" w:type="dxa"/>
          </w:tcPr>
          <w:p w14:paraId="29A6C763" w14:textId="0D88D114" w:rsidR="006138B3" w:rsidRDefault="006138B3" w:rsidP="00BD1CF1">
            <w:pPr>
              <w:spacing w:after="40"/>
              <w:jc w:val="right"/>
            </w:pPr>
            <w:r>
              <w:rPr>
                <w:rFonts w:ascii="Arial Narrow" w:hAnsi="Arial Narrow"/>
                <w:sz w:val="20"/>
              </w:rPr>
              <w:t>Dates</w:t>
            </w:r>
          </w:p>
        </w:tc>
        <w:tc>
          <w:tcPr>
            <w:tcW w:w="9214" w:type="dxa"/>
          </w:tcPr>
          <w:p w14:paraId="7E3BFD46" w14:textId="5EEDB6CA" w:rsidR="006138B3" w:rsidRDefault="006138B3" w:rsidP="00BD1CF1">
            <w:pPr>
              <w:tabs>
                <w:tab w:val="left" w:pos="322"/>
              </w:tabs>
              <w:spacing w:after="40"/>
            </w:pPr>
            <w:r>
              <w:t xml:space="preserve">  </w:t>
            </w:r>
            <w:r w:rsidRPr="007F5D66">
              <w:rPr>
                <w:rFonts w:ascii="Arial Narrow" w:hAnsi="Arial Narrow"/>
                <w:b/>
                <w:bCs/>
              </w:rPr>
              <w:t>1977 – 1982</w:t>
            </w:r>
          </w:p>
        </w:tc>
      </w:tr>
      <w:tr w:rsidR="006138B3" w14:paraId="64115CAD" w14:textId="77777777" w:rsidTr="00BD1CF1">
        <w:trPr>
          <w:trHeight w:val="140"/>
        </w:trPr>
        <w:tc>
          <w:tcPr>
            <w:tcW w:w="2699" w:type="dxa"/>
          </w:tcPr>
          <w:p w14:paraId="712E4902" w14:textId="5C6466A8" w:rsidR="006138B3" w:rsidRDefault="006138B3" w:rsidP="00BD1CF1">
            <w:pPr>
              <w:spacing w:after="4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and address of player</w:t>
            </w:r>
          </w:p>
        </w:tc>
        <w:tc>
          <w:tcPr>
            <w:tcW w:w="9214" w:type="dxa"/>
          </w:tcPr>
          <w:p w14:paraId="17B3B41C" w14:textId="13E4EB54" w:rsidR="006138B3" w:rsidRPr="00BD1CF1" w:rsidRDefault="006138B3" w:rsidP="00BD1CF1">
            <w:pPr>
              <w:spacing w:after="40"/>
              <w:ind w:left="176"/>
              <w:rPr>
                <w:sz w:val="20"/>
                <w:szCs w:val="20"/>
              </w:rPr>
            </w:pPr>
            <w:r w:rsidRPr="00BD1CF1">
              <w:rPr>
                <w:rFonts w:ascii="Arial Narrow" w:hAnsi="Arial Narrow"/>
                <w:bCs/>
                <w:sz w:val="20"/>
                <w:szCs w:val="20"/>
              </w:rPr>
              <w:t>MKE Machinery and Chemical Industry, Ankar</w:t>
            </w:r>
            <w:r w:rsidR="005770E0">
              <w:rPr>
                <w:rFonts w:ascii="Arial Narrow" w:hAnsi="Arial Narrow"/>
                <w:bCs/>
                <w:sz w:val="20"/>
                <w:szCs w:val="20"/>
              </w:rPr>
              <w:t xml:space="preserve">a / TURKEY  - Project Engineer </w:t>
            </w:r>
            <w:r w:rsidRPr="005770E0">
              <w:rPr>
                <w:rFonts w:ascii="Arial Narrow" w:hAnsi="Arial Narrow"/>
                <w:bCs/>
                <w:i/>
                <w:sz w:val="20"/>
                <w:szCs w:val="20"/>
              </w:rPr>
              <w:t>Period: 1980-1982</w:t>
            </w:r>
          </w:p>
        </w:tc>
      </w:tr>
      <w:tr w:rsidR="006138B3" w14:paraId="4ED964B8" w14:textId="77777777" w:rsidTr="00BD1CF1">
        <w:tc>
          <w:tcPr>
            <w:tcW w:w="2699" w:type="dxa"/>
          </w:tcPr>
          <w:p w14:paraId="0B7BD95F" w14:textId="7C2E0D92" w:rsidR="006138B3" w:rsidRDefault="006138B3" w:rsidP="00BD1CF1">
            <w:pPr>
              <w:spacing w:after="4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and address of player</w:t>
            </w:r>
          </w:p>
        </w:tc>
        <w:tc>
          <w:tcPr>
            <w:tcW w:w="9214" w:type="dxa"/>
          </w:tcPr>
          <w:p w14:paraId="6C55EA8E" w14:textId="77777777" w:rsidR="00BD1CF1" w:rsidRDefault="006138B3" w:rsidP="00BD1CF1">
            <w:pPr>
              <w:spacing w:after="40"/>
              <w:ind w:left="176"/>
              <w:rPr>
                <w:rFonts w:ascii="Arial Narrow" w:hAnsi="Arial Narrow"/>
                <w:bCs/>
                <w:sz w:val="20"/>
                <w:szCs w:val="20"/>
              </w:rPr>
            </w:pPr>
            <w:r w:rsidRPr="00BD1CF1">
              <w:rPr>
                <w:rFonts w:ascii="Arial Narrow" w:hAnsi="Arial Narrow"/>
                <w:bCs/>
                <w:sz w:val="20"/>
                <w:szCs w:val="20"/>
              </w:rPr>
              <w:t xml:space="preserve">TDCI, Iron and Steel Industry, Ankara / TURKEY  -  Project Engineer for 4th Iron and Steel Complex </w:t>
            </w:r>
          </w:p>
          <w:p w14:paraId="294ECB48" w14:textId="2A206230" w:rsidR="006138B3" w:rsidRPr="005770E0" w:rsidRDefault="00BD1CF1" w:rsidP="00BD1CF1">
            <w:pPr>
              <w:spacing w:after="40"/>
              <w:ind w:left="176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5770E0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Period: </w:t>
            </w:r>
            <w:r w:rsidR="006138B3" w:rsidRPr="005770E0">
              <w:rPr>
                <w:rFonts w:ascii="Arial Narrow" w:hAnsi="Arial Narrow"/>
                <w:bCs/>
                <w:i/>
                <w:sz w:val="20"/>
                <w:szCs w:val="20"/>
              </w:rPr>
              <w:t>1977-1980</w:t>
            </w:r>
          </w:p>
        </w:tc>
      </w:tr>
    </w:tbl>
    <w:p w14:paraId="5BB13C1B" w14:textId="5AE946FE" w:rsidR="006138B3" w:rsidRDefault="006138B3" w:rsidP="005770E0"/>
    <w:sectPr w:rsidR="006138B3" w:rsidSect="009D5069">
      <w:footerReference w:type="even" r:id="rId10"/>
      <w:footerReference w:type="default" r:id="rId11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2F2E" w14:textId="77777777" w:rsidR="00B86B69" w:rsidRDefault="00B86B69">
      <w:r>
        <w:separator/>
      </w:r>
    </w:p>
  </w:endnote>
  <w:endnote w:type="continuationSeparator" w:id="0">
    <w:p w14:paraId="36E7A5D8" w14:textId="77777777" w:rsidR="00B86B69" w:rsidRDefault="00B8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67BE" w14:textId="77777777" w:rsidR="007C3C73" w:rsidRDefault="007C3C73" w:rsidP="007C3C7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74B23" w14:textId="77777777" w:rsidR="007C3C73" w:rsidRDefault="007C3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37C0" w14:textId="610BD475" w:rsidR="007C3C73" w:rsidRPr="007C3C73" w:rsidRDefault="007C3C73" w:rsidP="007C3C73">
    <w:pPr>
      <w:pStyle w:val="Footer"/>
      <w:jc w:val="center"/>
      <w:rPr>
        <w:sz w:val="20"/>
        <w:szCs w:val="20"/>
      </w:rPr>
    </w:pPr>
    <w:r w:rsidRPr="007C3C73">
      <w:rPr>
        <w:sz w:val="20"/>
        <w:szCs w:val="20"/>
      </w:rPr>
      <w:t xml:space="preserve">Page </w:t>
    </w:r>
    <w:r w:rsidRPr="007C3C73">
      <w:rPr>
        <w:sz w:val="20"/>
        <w:szCs w:val="20"/>
      </w:rPr>
      <w:fldChar w:fldCharType="begin"/>
    </w:r>
    <w:r w:rsidRPr="007C3C73">
      <w:rPr>
        <w:sz w:val="20"/>
        <w:szCs w:val="20"/>
      </w:rPr>
      <w:instrText xml:space="preserve"> PAGE </w:instrText>
    </w:r>
    <w:r w:rsidRPr="007C3C73">
      <w:rPr>
        <w:sz w:val="20"/>
        <w:szCs w:val="20"/>
      </w:rPr>
      <w:fldChar w:fldCharType="separate"/>
    </w:r>
    <w:r w:rsidR="006657D9">
      <w:rPr>
        <w:sz w:val="20"/>
        <w:szCs w:val="20"/>
      </w:rPr>
      <w:t>3</w:t>
    </w:r>
    <w:r w:rsidRPr="007C3C73">
      <w:rPr>
        <w:sz w:val="20"/>
        <w:szCs w:val="20"/>
      </w:rPr>
      <w:fldChar w:fldCharType="end"/>
    </w:r>
    <w:r w:rsidRPr="007C3C73">
      <w:rPr>
        <w:sz w:val="20"/>
        <w:szCs w:val="20"/>
      </w:rPr>
      <w:t xml:space="preserve"> of </w:t>
    </w:r>
    <w:r w:rsidRPr="007C3C73">
      <w:rPr>
        <w:sz w:val="20"/>
        <w:szCs w:val="20"/>
      </w:rPr>
      <w:fldChar w:fldCharType="begin"/>
    </w:r>
    <w:r w:rsidRPr="007C3C73">
      <w:rPr>
        <w:sz w:val="20"/>
        <w:szCs w:val="20"/>
      </w:rPr>
      <w:instrText xml:space="preserve"> NUMPAGES </w:instrText>
    </w:r>
    <w:r w:rsidRPr="007C3C73">
      <w:rPr>
        <w:sz w:val="20"/>
        <w:szCs w:val="20"/>
      </w:rPr>
      <w:fldChar w:fldCharType="separate"/>
    </w:r>
    <w:r w:rsidR="006657D9">
      <w:rPr>
        <w:sz w:val="20"/>
        <w:szCs w:val="20"/>
      </w:rPr>
      <w:t>3</w:t>
    </w:r>
    <w:r w:rsidRPr="007C3C73">
      <w:rPr>
        <w:sz w:val="20"/>
        <w:szCs w:val="20"/>
      </w:rPr>
      <w:fldChar w:fldCharType="end"/>
    </w:r>
  </w:p>
  <w:p w14:paraId="5ADFF729" w14:textId="5F247FFF" w:rsidR="007C3C73" w:rsidRDefault="007C3C73">
    <w:pPr>
      <w:pStyle w:val="Footer"/>
      <w:jc w:val="right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4915" w14:textId="77777777" w:rsidR="00B86B69" w:rsidRDefault="00B86B69">
      <w:r>
        <w:separator/>
      </w:r>
    </w:p>
  </w:footnote>
  <w:footnote w:type="continuationSeparator" w:id="0">
    <w:p w14:paraId="4200DA36" w14:textId="77777777" w:rsidR="00B86B69" w:rsidRDefault="00B8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D5C"/>
    <w:multiLevelType w:val="hybridMultilevel"/>
    <w:tmpl w:val="08285B9C"/>
    <w:lvl w:ilvl="0" w:tplc="52E0B87C">
      <w:start w:val="1998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" w15:restartNumberingAfterBreak="0">
    <w:nsid w:val="2769153D"/>
    <w:multiLevelType w:val="hybridMultilevel"/>
    <w:tmpl w:val="B3AC5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A2D"/>
    <w:multiLevelType w:val="hybridMultilevel"/>
    <w:tmpl w:val="89E0D866"/>
    <w:lvl w:ilvl="0" w:tplc="AA38C326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48744D"/>
    <w:multiLevelType w:val="hybridMultilevel"/>
    <w:tmpl w:val="72A0EE04"/>
    <w:lvl w:ilvl="0" w:tplc="4A0E484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310797">
    <w:abstractNumId w:val="0"/>
  </w:num>
  <w:num w:numId="2" w16cid:durableId="748691663">
    <w:abstractNumId w:val="2"/>
  </w:num>
  <w:num w:numId="3" w16cid:durableId="1865050073">
    <w:abstractNumId w:val="3"/>
  </w:num>
  <w:num w:numId="4" w16cid:durableId="80851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F4"/>
    <w:rsid w:val="0002084C"/>
    <w:rsid w:val="00045E31"/>
    <w:rsid w:val="0004678F"/>
    <w:rsid w:val="00085BE7"/>
    <w:rsid w:val="00087EFE"/>
    <w:rsid w:val="00093B02"/>
    <w:rsid w:val="000A70F3"/>
    <w:rsid w:val="000F2333"/>
    <w:rsid w:val="0011783E"/>
    <w:rsid w:val="00140C70"/>
    <w:rsid w:val="0015123F"/>
    <w:rsid w:val="001560BD"/>
    <w:rsid w:val="00160B21"/>
    <w:rsid w:val="00174932"/>
    <w:rsid w:val="00175776"/>
    <w:rsid w:val="00184D01"/>
    <w:rsid w:val="00186503"/>
    <w:rsid w:val="001E4406"/>
    <w:rsid w:val="001F0B45"/>
    <w:rsid w:val="001F3E2C"/>
    <w:rsid w:val="00215762"/>
    <w:rsid w:val="0023000E"/>
    <w:rsid w:val="00240F2D"/>
    <w:rsid w:val="002771CE"/>
    <w:rsid w:val="002B3516"/>
    <w:rsid w:val="002B4186"/>
    <w:rsid w:val="002B692B"/>
    <w:rsid w:val="002C66E7"/>
    <w:rsid w:val="002D1D7E"/>
    <w:rsid w:val="002F5EC1"/>
    <w:rsid w:val="003228B5"/>
    <w:rsid w:val="003254BF"/>
    <w:rsid w:val="003510C9"/>
    <w:rsid w:val="00351BFF"/>
    <w:rsid w:val="003631E0"/>
    <w:rsid w:val="00386DEF"/>
    <w:rsid w:val="00386F70"/>
    <w:rsid w:val="003E101B"/>
    <w:rsid w:val="00404FD3"/>
    <w:rsid w:val="00406DBA"/>
    <w:rsid w:val="0041340F"/>
    <w:rsid w:val="00420C7E"/>
    <w:rsid w:val="004238DD"/>
    <w:rsid w:val="00444574"/>
    <w:rsid w:val="00472130"/>
    <w:rsid w:val="004A7462"/>
    <w:rsid w:val="004C1363"/>
    <w:rsid w:val="004D0BD7"/>
    <w:rsid w:val="004F12C7"/>
    <w:rsid w:val="0052462D"/>
    <w:rsid w:val="00545A82"/>
    <w:rsid w:val="0055394A"/>
    <w:rsid w:val="005770E0"/>
    <w:rsid w:val="005B5A50"/>
    <w:rsid w:val="005B5E20"/>
    <w:rsid w:val="005E1BCE"/>
    <w:rsid w:val="00612420"/>
    <w:rsid w:val="006138B3"/>
    <w:rsid w:val="006176EA"/>
    <w:rsid w:val="00634E8F"/>
    <w:rsid w:val="006410FE"/>
    <w:rsid w:val="006657D9"/>
    <w:rsid w:val="00675DEF"/>
    <w:rsid w:val="006802D2"/>
    <w:rsid w:val="0068087B"/>
    <w:rsid w:val="006A1A0F"/>
    <w:rsid w:val="006B1AA3"/>
    <w:rsid w:val="006E5CFF"/>
    <w:rsid w:val="0070246C"/>
    <w:rsid w:val="0077567C"/>
    <w:rsid w:val="00790CA6"/>
    <w:rsid w:val="007926FB"/>
    <w:rsid w:val="007951F4"/>
    <w:rsid w:val="007B54F9"/>
    <w:rsid w:val="007C3C73"/>
    <w:rsid w:val="007F4511"/>
    <w:rsid w:val="007F5D66"/>
    <w:rsid w:val="00806042"/>
    <w:rsid w:val="0085536B"/>
    <w:rsid w:val="00855BA4"/>
    <w:rsid w:val="00855D52"/>
    <w:rsid w:val="00880537"/>
    <w:rsid w:val="0088063C"/>
    <w:rsid w:val="00885F42"/>
    <w:rsid w:val="008B5A5F"/>
    <w:rsid w:val="008B7B46"/>
    <w:rsid w:val="009135AA"/>
    <w:rsid w:val="00956E09"/>
    <w:rsid w:val="009A4CE5"/>
    <w:rsid w:val="009A7281"/>
    <w:rsid w:val="009B6A38"/>
    <w:rsid w:val="009C7A41"/>
    <w:rsid w:val="009D0460"/>
    <w:rsid w:val="009D5069"/>
    <w:rsid w:val="009E72FE"/>
    <w:rsid w:val="009F529A"/>
    <w:rsid w:val="00A04685"/>
    <w:rsid w:val="00A207C2"/>
    <w:rsid w:val="00A43E67"/>
    <w:rsid w:val="00A57DE6"/>
    <w:rsid w:val="00A80829"/>
    <w:rsid w:val="00AB56EE"/>
    <w:rsid w:val="00AD55DA"/>
    <w:rsid w:val="00AF31F1"/>
    <w:rsid w:val="00AF6304"/>
    <w:rsid w:val="00AF77A1"/>
    <w:rsid w:val="00B0205A"/>
    <w:rsid w:val="00B21253"/>
    <w:rsid w:val="00B53536"/>
    <w:rsid w:val="00B60B93"/>
    <w:rsid w:val="00B67A57"/>
    <w:rsid w:val="00B711AC"/>
    <w:rsid w:val="00B726FD"/>
    <w:rsid w:val="00B86B69"/>
    <w:rsid w:val="00B91F33"/>
    <w:rsid w:val="00BD1CF1"/>
    <w:rsid w:val="00BD5EFA"/>
    <w:rsid w:val="00BE61F1"/>
    <w:rsid w:val="00BF65C3"/>
    <w:rsid w:val="00C13641"/>
    <w:rsid w:val="00C279F3"/>
    <w:rsid w:val="00C449D1"/>
    <w:rsid w:val="00C671F7"/>
    <w:rsid w:val="00C808FD"/>
    <w:rsid w:val="00C94780"/>
    <w:rsid w:val="00CC771C"/>
    <w:rsid w:val="00CD4098"/>
    <w:rsid w:val="00CF2FE9"/>
    <w:rsid w:val="00D0653D"/>
    <w:rsid w:val="00D253A9"/>
    <w:rsid w:val="00D26DFF"/>
    <w:rsid w:val="00D336D8"/>
    <w:rsid w:val="00D44AF7"/>
    <w:rsid w:val="00D82533"/>
    <w:rsid w:val="00D90693"/>
    <w:rsid w:val="00D967D0"/>
    <w:rsid w:val="00DD546A"/>
    <w:rsid w:val="00DF1C8C"/>
    <w:rsid w:val="00E31C1F"/>
    <w:rsid w:val="00E42556"/>
    <w:rsid w:val="00E433C8"/>
    <w:rsid w:val="00E4459E"/>
    <w:rsid w:val="00E44DA9"/>
    <w:rsid w:val="00E540D3"/>
    <w:rsid w:val="00E62C7E"/>
    <w:rsid w:val="00E671CE"/>
    <w:rsid w:val="00E71CF2"/>
    <w:rsid w:val="00E7268B"/>
    <w:rsid w:val="00EC72D2"/>
    <w:rsid w:val="00ED5BBC"/>
    <w:rsid w:val="00F04372"/>
    <w:rsid w:val="00F24F09"/>
    <w:rsid w:val="00F26EDC"/>
    <w:rsid w:val="00F33B6E"/>
    <w:rsid w:val="00F66825"/>
    <w:rsid w:val="00F82A31"/>
    <w:rsid w:val="00F83435"/>
    <w:rsid w:val="00F9088D"/>
    <w:rsid w:val="00FB6F6D"/>
    <w:rsid w:val="00FB7C0B"/>
    <w:rsid w:val="00FC202E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D382C8"/>
  <w15:docId w15:val="{DA08598D-8050-BB45-81B6-95BC5D28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0F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6A1A0F"/>
    <w:pPr>
      <w:keepNext/>
      <w:jc w:val="right"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rsid w:val="006A1A0F"/>
    <w:pPr>
      <w:keepNext/>
      <w:outlineLvl w:val="1"/>
    </w:pPr>
    <w:rPr>
      <w:rFonts w:ascii="Arial Narrow" w:hAnsi="Arial Narrow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6A1A0F"/>
    <w:pPr>
      <w:keepNext/>
      <w:spacing w:after="120"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6A1A0F"/>
    <w:pPr>
      <w:keepNext/>
      <w:jc w:val="right"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oaeaa">
    <w:name w:val="Eaoae?aa"/>
    <w:basedOn w:val="Normal"/>
    <w:rsid w:val="006A1A0F"/>
    <w:pPr>
      <w:widowControl w:val="0"/>
      <w:tabs>
        <w:tab w:val="center" w:pos="4153"/>
        <w:tab w:val="right" w:pos="8306"/>
      </w:tabs>
    </w:pPr>
    <w:rPr>
      <w:noProof w:val="0"/>
      <w:sz w:val="20"/>
      <w:szCs w:val="20"/>
    </w:rPr>
  </w:style>
  <w:style w:type="character" w:styleId="Hyperlink">
    <w:name w:val="Hyperlink"/>
    <w:basedOn w:val="DefaultParagraphFont"/>
    <w:rsid w:val="006A1A0F"/>
    <w:rPr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6A1A0F"/>
    <w:rPr>
      <w:color w:val="800080"/>
      <w:u w:val="single"/>
    </w:rPr>
  </w:style>
  <w:style w:type="paragraph" w:styleId="BodyTextIndent">
    <w:name w:val="Body Text Indent"/>
    <w:basedOn w:val="Normal"/>
    <w:rsid w:val="006A1A0F"/>
    <w:pPr>
      <w:widowControl w:val="0"/>
      <w:ind w:left="34"/>
    </w:pPr>
    <w:rPr>
      <w:rFonts w:ascii="Arial" w:hAnsi="Arial"/>
      <w:noProof w:val="0"/>
      <w:sz w:val="16"/>
      <w:szCs w:val="20"/>
    </w:rPr>
  </w:style>
  <w:style w:type="paragraph" w:customStyle="1" w:styleId="OiaeaeiYiio2">
    <w:name w:val="O?ia eaeiYiio 2"/>
    <w:basedOn w:val="Normal"/>
    <w:rsid w:val="006A1A0F"/>
    <w:pPr>
      <w:widowControl w:val="0"/>
      <w:jc w:val="right"/>
    </w:pPr>
    <w:rPr>
      <w:i/>
      <w:noProof w:val="0"/>
      <w:sz w:val="16"/>
      <w:szCs w:val="20"/>
    </w:rPr>
  </w:style>
  <w:style w:type="paragraph" w:styleId="Header">
    <w:name w:val="header"/>
    <w:basedOn w:val="Normal"/>
    <w:link w:val="HeaderChar"/>
    <w:uiPriority w:val="99"/>
    <w:rsid w:val="006A1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1A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A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38"/>
    <w:rPr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56E09"/>
    <w:rPr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6E09"/>
    <w:rPr>
      <w:noProof/>
      <w:sz w:val="24"/>
      <w:szCs w:val="24"/>
    </w:rPr>
  </w:style>
  <w:style w:type="paragraph" w:customStyle="1" w:styleId="Default">
    <w:name w:val="Default"/>
    <w:rsid w:val="00E445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84C"/>
    <w:pPr>
      <w:ind w:left="720"/>
      <w:contextualSpacing/>
    </w:pPr>
    <w:rPr>
      <w:rFonts w:asciiTheme="minorHAnsi" w:eastAsiaTheme="minorHAnsi" w:hAnsiTheme="minorHAnsi" w:cstheme="minorBidi"/>
      <w:noProof w:val="0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E44DA9"/>
  </w:style>
  <w:style w:type="paragraph" w:styleId="FootnoteText">
    <w:name w:val="footnote text"/>
    <w:basedOn w:val="Normal"/>
    <w:link w:val="FootnoteTextChar"/>
    <w:uiPriority w:val="99"/>
    <w:unhideWhenUsed/>
    <w:rsid w:val="007C3C73"/>
  </w:style>
  <w:style w:type="character" w:customStyle="1" w:styleId="FootnoteTextChar">
    <w:name w:val="Footnote Text Char"/>
    <w:basedOn w:val="DefaultParagraphFont"/>
    <w:link w:val="FootnoteText"/>
    <w:uiPriority w:val="99"/>
    <w:rsid w:val="007C3C73"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C3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demirmu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120D-8451-7D42-84A8-E5C95186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SABIC</Company>
  <LinksUpToDate>false</LinksUpToDate>
  <CharactersWithSpaces>6930</CharactersWithSpaces>
  <SharedDoc>false</SharedDoc>
  <HLinks>
    <vt:vector size="6" baseType="variant"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mailto:ozdemirmus@hotmail.com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ozdemirms</dc:creator>
  <cp:lastModifiedBy>Office 365</cp:lastModifiedBy>
  <cp:revision>2</cp:revision>
  <cp:lastPrinted>2017-02-07T17:28:00Z</cp:lastPrinted>
  <dcterms:created xsi:type="dcterms:W3CDTF">2022-11-28T12:12:00Z</dcterms:created>
  <dcterms:modified xsi:type="dcterms:W3CDTF">2022-11-28T12:12:00Z</dcterms:modified>
</cp:coreProperties>
</file>